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CA" w:rsidRDefault="00376AC7">
      <w:pPr>
        <w:spacing w:before="7"/>
        <w:ind w:left="4539" w:right="4657"/>
        <w:jc w:val="center"/>
        <w:rPr>
          <w:rFonts w:ascii="Algerian"/>
          <w:b/>
          <w:sz w:val="32"/>
        </w:rPr>
      </w:pPr>
      <w:r>
        <w:rPr>
          <w:rFonts w:ascii="Algerian"/>
          <w:b/>
          <w:sz w:val="32"/>
        </w:rPr>
        <w:t>CENTRAL UNIVERSITY OF Haryana</w:t>
      </w:r>
    </w:p>
    <w:p w:rsidR="00EC28CA" w:rsidRDefault="00376AC7">
      <w:pPr>
        <w:ind w:left="4539" w:right="4656"/>
        <w:jc w:val="center"/>
        <w:rPr>
          <w:rFonts w:ascii="Bookman Old Style"/>
          <w:b/>
          <w:sz w:val="28"/>
        </w:rPr>
      </w:pPr>
      <w:r>
        <w:rPr>
          <w:rFonts w:ascii="Bookman Old Style"/>
          <w:b/>
          <w:sz w:val="28"/>
        </w:rPr>
        <w:t>School of Education</w:t>
      </w:r>
    </w:p>
    <w:p w:rsidR="00EC28CA" w:rsidRPr="00BB52A9" w:rsidRDefault="00EC28CA">
      <w:pPr>
        <w:pStyle w:val="BodyText"/>
        <w:spacing w:before="10"/>
        <w:rPr>
          <w:rFonts w:ascii="Bookman Old Style"/>
          <w:sz w:val="10"/>
          <w:szCs w:val="2"/>
        </w:rPr>
      </w:pPr>
    </w:p>
    <w:p w:rsidR="00EC28CA" w:rsidRDefault="00376AC7">
      <w:pPr>
        <w:ind w:left="4539" w:right="4657"/>
        <w:jc w:val="center"/>
        <w:rPr>
          <w:rFonts w:ascii="Berlin Sans FB"/>
          <w:b/>
          <w:sz w:val="28"/>
        </w:rPr>
      </w:pPr>
      <w:r>
        <w:rPr>
          <w:rFonts w:ascii="Berlin Sans FB"/>
          <w:b/>
          <w:sz w:val="28"/>
          <w:u w:val="single"/>
        </w:rPr>
        <w:t>Teaching Plan</w:t>
      </w:r>
    </w:p>
    <w:p w:rsidR="00EC28CA" w:rsidRDefault="00376AC7" w:rsidP="001E0B13">
      <w:pPr>
        <w:pStyle w:val="BodyText"/>
        <w:tabs>
          <w:tab w:val="left" w:pos="8100"/>
        </w:tabs>
        <w:spacing w:before="52"/>
        <w:ind w:left="220"/>
      </w:pPr>
      <w:r>
        <w:t>Programme:</w:t>
      </w:r>
      <w:r>
        <w:rPr>
          <w:spacing w:val="-1"/>
        </w:rPr>
        <w:t xml:space="preserve"> </w:t>
      </w:r>
      <w:r w:rsidR="00BC170E">
        <w:t>B.Ed.</w:t>
      </w:r>
      <w:r w:rsidR="00BC170E">
        <w:tab/>
        <w:t>Session:  2019-21</w:t>
      </w:r>
    </w:p>
    <w:p w:rsidR="00EC28CA" w:rsidRDefault="00376AC7" w:rsidP="001E0B13">
      <w:pPr>
        <w:pStyle w:val="BodyText"/>
        <w:tabs>
          <w:tab w:val="left" w:pos="8100"/>
        </w:tabs>
        <w:spacing w:before="41"/>
        <w:ind w:left="220"/>
      </w:pPr>
      <w:r>
        <w:t>Year:</w:t>
      </w:r>
      <w:r>
        <w:rPr>
          <w:spacing w:val="-1"/>
        </w:rPr>
        <w:t xml:space="preserve"> </w:t>
      </w:r>
      <w:r w:rsidR="001E0B13">
        <w:t>I</w:t>
      </w:r>
      <w:r w:rsidR="001E0B13">
        <w:tab/>
      </w:r>
      <w:r w:rsidR="00BC170E">
        <w:t>Semester-I</w:t>
      </w:r>
    </w:p>
    <w:p w:rsidR="001E0B13" w:rsidRDefault="00376AC7" w:rsidP="001E0B13">
      <w:pPr>
        <w:pStyle w:val="BodyText"/>
        <w:tabs>
          <w:tab w:val="left" w:pos="8100"/>
        </w:tabs>
        <w:spacing w:before="41"/>
        <w:ind w:left="220"/>
      </w:pPr>
      <w:r>
        <w:t>Course</w:t>
      </w:r>
      <w:r>
        <w:rPr>
          <w:spacing w:val="-2"/>
        </w:rPr>
        <w:t xml:space="preserve"> </w:t>
      </w:r>
      <w:r>
        <w:t>Code-</w:t>
      </w:r>
      <w:r>
        <w:rPr>
          <w:spacing w:val="-1"/>
        </w:rPr>
        <w:t xml:space="preserve"> </w:t>
      </w:r>
      <w:r w:rsidR="001E0B13">
        <w:rPr>
          <w:rFonts w:eastAsia="Dotum"/>
        </w:rPr>
        <w:t>SOE020102C310</w:t>
      </w:r>
      <w:r w:rsidR="001E0B13" w:rsidRPr="00560D1B">
        <w:rPr>
          <w:rFonts w:eastAsia="Dotum"/>
        </w:rPr>
        <w:t>4</w:t>
      </w:r>
      <w:r w:rsidR="001E0B13">
        <w:tab/>
      </w:r>
      <w:r>
        <w:t xml:space="preserve">Course Title: </w:t>
      </w:r>
      <w:r w:rsidR="001E0B13" w:rsidRPr="00560D1B">
        <w:rPr>
          <w:iCs/>
        </w:rPr>
        <w:t xml:space="preserve">Contemporary India </w:t>
      </w:r>
      <w:r w:rsidR="007B74EC" w:rsidRPr="00560D1B">
        <w:rPr>
          <w:iCs/>
        </w:rPr>
        <w:t>and</w:t>
      </w:r>
      <w:r w:rsidR="001E0B13" w:rsidRPr="00560D1B">
        <w:rPr>
          <w:iCs/>
        </w:rPr>
        <w:t xml:space="preserve"> Education</w:t>
      </w:r>
      <w:r w:rsidR="001E0B13">
        <w:t xml:space="preserve"> </w:t>
      </w:r>
    </w:p>
    <w:p w:rsidR="00EC28CA" w:rsidRDefault="00376AC7" w:rsidP="001E0B13">
      <w:pPr>
        <w:pStyle w:val="BodyText"/>
        <w:tabs>
          <w:tab w:val="left" w:pos="8100"/>
        </w:tabs>
        <w:spacing w:before="41"/>
        <w:ind w:left="220"/>
      </w:pPr>
      <w:r>
        <w:t>Credit:</w:t>
      </w:r>
      <w:r>
        <w:rPr>
          <w:spacing w:val="-2"/>
        </w:rPr>
        <w:t xml:space="preserve"> </w:t>
      </w:r>
      <w:r>
        <w:t>04</w:t>
      </w:r>
      <w:r>
        <w:tab/>
        <w:t>Maximum Marks:</w:t>
      </w:r>
      <w:r>
        <w:rPr>
          <w:spacing w:val="-2"/>
        </w:rPr>
        <w:t xml:space="preserve"> </w:t>
      </w:r>
      <w:r>
        <w:t>100</w:t>
      </w:r>
    </w:p>
    <w:p w:rsidR="00EC28CA" w:rsidRDefault="00376AC7">
      <w:pPr>
        <w:pStyle w:val="BodyText"/>
        <w:spacing w:before="1" w:after="19"/>
        <w:ind w:left="220"/>
      </w:pPr>
      <w:r>
        <w:t xml:space="preserve">Name of Teacher: </w:t>
      </w:r>
      <w:r w:rsidR="001E0B13">
        <w:t>Dr. Rubul Kalita</w:t>
      </w:r>
      <w:r w:rsidR="00BD3C07">
        <w:t xml:space="preserve"> and Dr. Pramod Joshi</w:t>
      </w:r>
    </w:p>
    <w:p w:rsidR="00EC28CA" w:rsidRDefault="00A96C4C">
      <w:pPr>
        <w:spacing w:line="30" w:lineRule="exact"/>
        <w:ind w:left="17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7" style="width:700.9pt;height:1.45pt;mso-position-horizontal-relative:char;mso-position-vertical-relative:line" coordsize="14018,29">
            <v:line id="_x0000_s1028" style="position:absolute" from="0,14" to="14018,14" strokeweight="1.44pt"/>
            <w10:wrap type="none"/>
            <w10:anchorlock/>
          </v:group>
        </w:pict>
      </w:r>
    </w:p>
    <w:p w:rsidR="00EC28CA" w:rsidRPr="00DE3D39" w:rsidRDefault="00EC28CA">
      <w:pPr>
        <w:spacing w:before="3"/>
        <w:rPr>
          <w:b/>
          <w:sz w:val="2"/>
          <w:szCs w:val="2"/>
        </w:rPr>
      </w:pPr>
    </w:p>
    <w:p w:rsidR="00EC28CA" w:rsidRDefault="00376AC7" w:rsidP="00191F40">
      <w:pPr>
        <w:pStyle w:val="ListParagraph"/>
        <w:numPr>
          <w:ilvl w:val="0"/>
          <w:numId w:val="2"/>
        </w:numPr>
        <w:tabs>
          <w:tab w:val="left" w:pos="504"/>
        </w:tabs>
        <w:rPr>
          <w:b/>
          <w:sz w:val="24"/>
        </w:rPr>
      </w:pPr>
      <w:r>
        <w:rPr>
          <w:b/>
          <w:sz w:val="24"/>
        </w:rPr>
        <w:t>Teaching and Examination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Scheme:</w:t>
      </w:r>
    </w:p>
    <w:p w:rsidR="00EC28CA" w:rsidRDefault="00EC28CA">
      <w:pPr>
        <w:spacing w:before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6"/>
        <w:gridCol w:w="1075"/>
        <w:gridCol w:w="1920"/>
        <w:gridCol w:w="2529"/>
        <w:gridCol w:w="2289"/>
        <w:gridCol w:w="2268"/>
        <w:gridCol w:w="1843"/>
      </w:tblGrid>
      <w:tr w:rsidR="00EC28CA">
        <w:trPr>
          <w:trHeight w:val="361"/>
        </w:trPr>
        <w:tc>
          <w:tcPr>
            <w:tcW w:w="6890" w:type="dxa"/>
            <w:gridSpan w:val="4"/>
            <w:vMerge w:val="restart"/>
            <w:shd w:val="clear" w:color="auto" w:fill="D9D9D9"/>
          </w:tcPr>
          <w:p w:rsidR="00EC28CA" w:rsidRDefault="00376AC7">
            <w:pPr>
              <w:pStyle w:val="TableParagraph"/>
              <w:spacing w:line="275" w:lineRule="exact"/>
              <w:ind w:left="1458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 Scheme</w:t>
            </w:r>
          </w:p>
          <w:p w:rsidR="00EC28CA" w:rsidRDefault="00376AC7">
            <w:pPr>
              <w:pStyle w:val="TableParagraph"/>
              <w:ind w:left="1462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(Unit wise Division of Teaching hours)</w:t>
            </w:r>
          </w:p>
        </w:tc>
        <w:tc>
          <w:tcPr>
            <w:tcW w:w="6400" w:type="dxa"/>
            <w:gridSpan w:val="3"/>
            <w:shd w:val="clear" w:color="auto" w:fill="D9D9D9"/>
          </w:tcPr>
          <w:p w:rsidR="00EC28CA" w:rsidRDefault="00376AC7">
            <w:pPr>
              <w:pStyle w:val="TableParagraph"/>
              <w:spacing w:line="275" w:lineRule="exact"/>
              <w:ind w:left="2097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Scheme</w:t>
            </w:r>
          </w:p>
        </w:tc>
      </w:tr>
      <w:tr w:rsidR="00EC28CA" w:rsidTr="00CD1246">
        <w:trPr>
          <w:trHeight w:val="70"/>
        </w:trPr>
        <w:tc>
          <w:tcPr>
            <w:tcW w:w="6890" w:type="dxa"/>
            <w:gridSpan w:val="4"/>
            <w:vMerge/>
            <w:tcBorders>
              <w:top w:val="nil"/>
            </w:tcBorders>
            <w:shd w:val="clear" w:color="auto" w:fill="D9D9D9"/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shd w:val="clear" w:color="auto" w:fill="D9D9D9"/>
          </w:tcPr>
          <w:p w:rsidR="00EC28CA" w:rsidRDefault="00376AC7">
            <w:pPr>
              <w:pStyle w:val="TableParagraph"/>
              <w:ind w:left="94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CIA</w:t>
            </w:r>
          </w:p>
        </w:tc>
        <w:tc>
          <w:tcPr>
            <w:tcW w:w="2268" w:type="dxa"/>
            <w:shd w:val="clear" w:color="auto" w:fill="D9D9D9"/>
          </w:tcPr>
          <w:p w:rsidR="00EC28CA" w:rsidRDefault="00376AC7">
            <w:pPr>
              <w:pStyle w:val="TableParagraph"/>
              <w:ind w:left="914" w:right="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TEE</w:t>
            </w:r>
          </w:p>
        </w:tc>
        <w:tc>
          <w:tcPr>
            <w:tcW w:w="1843" w:type="dxa"/>
            <w:shd w:val="clear" w:color="auto" w:fill="D9D9D9"/>
          </w:tcPr>
          <w:p w:rsidR="00EC28CA" w:rsidRDefault="00376AC7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Total Marks</w:t>
            </w:r>
          </w:p>
        </w:tc>
      </w:tr>
      <w:tr w:rsidR="00EC28CA">
        <w:trPr>
          <w:trHeight w:val="249"/>
        </w:trPr>
        <w:tc>
          <w:tcPr>
            <w:tcW w:w="1366" w:type="dxa"/>
          </w:tcPr>
          <w:p w:rsidR="00EC28CA" w:rsidRDefault="00376AC7">
            <w:pPr>
              <w:pStyle w:val="TableParagraph"/>
              <w:spacing w:line="229" w:lineRule="exact"/>
              <w:ind w:left="300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 No.</w:t>
            </w:r>
          </w:p>
        </w:tc>
        <w:tc>
          <w:tcPr>
            <w:tcW w:w="1075" w:type="dxa"/>
          </w:tcPr>
          <w:p w:rsidR="00EC28CA" w:rsidRDefault="00376AC7"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1920" w:type="dxa"/>
          </w:tcPr>
          <w:p w:rsidR="00EC28CA" w:rsidRDefault="00376AC7">
            <w:pPr>
              <w:pStyle w:val="TableParagraph"/>
              <w:spacing w:line="229" w:lineRule="exact"/>
              <w:ind w:left="782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T/P</w:t>
            </w:r>
          </w:p>
        </w:tc>
        <w:tc>
          <w:tcPr>
            <w:tcW w:w="2529" w:type="dxa"/>
          </w:tcPr>
          <w:p w:rsidR="00EC28CA" w:rsidRDefault="00376AC7">
            <w:pPr>
              <w:pStyle w:val="TableParagraph"/>
              <w:spacing w:line="229" w:lineRule="exact"/>
              <w:ind w:left="866" w:right="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(L+T+P)</w:t>
            </w:r>
          </w:p>
        </w:tc>
        <w:tc>
          <w:tcPr>
            <w:tcW w:w="2289" w:type="dxa"/>
            <w:vMerge w:val="restart"/>
          </w:tcPr>
          <w:p w:rsidR="00EC28CA" w:rsidRDefault="00EC28CA">
            <w:pPr>
              <w:pStyle w:val="TableParagraph"/>
              <w:rPr>
                <w:b/>
              </w:rPr>
            </w:pPr>
          </w:p>
          <w:p w:rsidR="00EC28CA" w:rsidRDefault="00EC28CA">
            <w:pPr>
              <w:pStyle w:val="TableParagraph"/>
              <w:rPr>
                <w:b/>
              </w:rPr>
            </w:pPr>
          </w:p>
          <w:p w:rsidR="00EC28CA" w:rsidRDefault="00376AC7">
            <w:pPr>
              <w:pStyle w:val="TableParagraph"/>
              <w:spacing w:before="183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30 Marks</w:t>
            </w:r>
          </w:p>
        </w:tc>
        <w:tc>
          <w:tcPr>
            <w:tcW w:w="2268" w:type="dxa"/>
            <w:vMerge w:val="restart"/>
          </w:tcPr>
          <w:p w:rsidR="00EC28CA" w:rsidRDefault="00EC28CA">
            <w:pPr>
              <w:pStyle w:val="TableParagraph"/>
              <w:rPr>
                <w:b/>
              </w:rPr>
            </w:pPr>
          </w:p>
          <w:p w:rsidR="00EC28CA" w:rsidRDefault="00EC28CA">
            <w:pPr>
              <w:pStyle w:val="TableParagraph"/>
              <w:rPr>
                <w:b/>
              </w:rPr>
            </w:pPr>
          </w:p>
          <w:p w:rsidR="00EC28CA" w:rsidRDefault="00376AC7">
            <w:pPr>
              <w:pStyle w:val="TableParagraph"/>
              <w:spacing w:before="183"/>
              <w:ind w:left="727"/>
              <w:rPr>
                <w:b/>
                <w:sz w:val="20"/>
              </w:rPr>
            </w:pPr>
            <w:r>
              <w:rPr>
                <w:b/>
                <w:sz w:val="20"/>
              </w:rPr>
              <w:t>70 Marks</w:t>
            </w:r>
          </w:p>
        </w:tc>
        <w:tc>
          <w:tcPr>
            <w:tcW w:w="1843" w:type="dxa"/>
            <w:vMerge w:val="restart"/>
          </w:tcPr>
          <w:p w:rsidR="00EC28CA" w:rsidRDefault="00EC28CA">
            <w:pPr>
              <w:pStyle w:val="TableParagraph"/>
              <w:rPr>
                <w:b/>
              </w:rPr>
            </w:pPr>
          </w:p>
          <w:p w:rsidR="00EC28CA" w:rsidRDefault="00EC28CA">
            <w:pPr>
              <w:pStyle w:val="TableParagraph"/>
              <w:rPr>
                <w:b/>
              </w:rPr>
            </w:pPr>
          </w:p>
          <w:p w:rsidR="00EC28CA" w:rsidRDefault="00376AC7">
            <w:pPr>
              <w:pStyle w:val="TableParagraph"/>
              <w:spacing w:before="183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100 Marks</w:t>
            </w:r>
          </w:p>
        </w:tc>
      </w:tr>
      <w:tr w:rsidR="00EC28CA">
        <w:trPr>
          <w:trHeight w:val="261"/>
        </w:trPr>
        <w:tc>
          <w:tcPr>
            <w:tcW w:w="1366" w:type="dxa"/>
          </w:tcPr>
          <w:p w:rsidR="00EC28CA" w:rsidRDefault="00376AC7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075" w:type="dxa"/>
          </w:tcPr>
          <w:p w:rsidR="00EC28CA" w:rsidRDefault="00376AC7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C170E">
              <w:rPr>
                <w:b/>
                <w:sz w:val="20"/>
              </w:rPr>
              <w:t>2</w:t>
            </w:r>
          </w:p>
        </w:tc>
        <w:tc>
          <w:tcPr>
            <w:tcW w:w="1920" w:type="dxa"/>
          </w:tcPr>
          <w:p w:rsidR="00EC28CA" w:rsidRDefault="00376AC7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29" w:type="dxa"/>
          </w:tcPr>
          <w:p w:rsidR="00EC28CA" w:rsidRDefault="00376AC7">
            <w:pPr>
              <w:pStyle w:val="TableParagraph"/>
              <w:ind w:left="866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C170E">
              <w:rPr>
                <w:b/>
                <w:sz w:val="20"/>
              </w:rPr>
              <w:t>6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</w:tr>
      <w:tr w:rsidR="00EC28CA">
        <w:trPr>
          <w:trHeight w:val="261"/>
        </w:trPr>
        <w:tc>
          <w:tcPr>
            <w:tcW w:w="1366" w:type="dxa"/>
          </w:tcPr>
          <w:p w:rsidR="00EC28CA" w:rsidRDefault="00376AC7">
            <w:pPr>
              <w:pStyle w:val="TableParagraph"/>
              <w:ind w:left="299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075" w:type="dxa"/>
          </w:tcPr>
          <w:p w:rsidR="00EC28CA" w:rsidRDefault="00376AC7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03325">
              <w:rPr>
                <w:b/>
                <w:sz w:val="20"/>
              </w:rPr>
              <w:t>4</w:t>
            </w:r>
          </w:p>
        </w:tc>
        <w:tc>
          <w:tcPr>
            <w:tcW w:w="1920" w:type="dxa"/>
          </w:tcPr>
          <w:p w:rsidR="00EC28CA" w:rsidRDefault="00376AC7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29" w:type="dxa"/>
          </w:tcPr>
          <w:p w:rsidR="00EC28CA" w:rsidRDefault="00376AC7">
            <w:pPr>
              <w:pStyle w:val="TableParagraph"/>
              <w:ind w:left="866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03325">
              <w:rPr>
                <w:b/>
                <w:sz w:val="20"/>
              </w:rPr>
              <w:t>8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</w:tr>
      <w:tr w:rsidR="00EC28CA">
        <w:trPr>
          <w:trHeight w:val="263"/>
        </w:trPr>
        <w:tc>
          <w:tcPr>
            <w:tcW w:w="1366" w:type="dxa"/>
          </w:tcPr>
          <w:p w:rsidR="00EC28CA" w:rsidRDefault="00376AC7">
            <w:pPr>
              <w:pStyle w:val="TableParagraph"/>
              <w:ind w:left="299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075" w:type="dxa"/>
          </w:tcPr>
          <w:p w:rsidR="00EC28CA" w:rsidRDefault="00051196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321CC">
              <w:rPr>
                <w:b/>
                <w:sz w:val="20"/>
              </w:rPr>
              <w:t>8</w:t>
            </w:r>
          </w:p>
        </w:tc>
        <w:tc>
          <w:tcPr>
            <w:tcW w:w="1920" w:type="dxa"/>
          </w:tcPr>
          <w:p w:rsidR="00EC28CA" w:rsidRDefault="00376AC7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29" w:type="dxa"/>
          </w:tcPr>
          <w:p w:rsidR="00EC28CA" w:rsidRDefault="00376AC7">
            <w:pPr>
              <w:pStyle w:val="TableParagraph"/>
              <w:ind w:left="866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321CC">
              <w:rPr>
                <w:b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</w:tr>
      <w:tr w:rsidR="00EC28CA">
        <w:trPr>
          <w:trHeight w:val="261"/>
        </w:trPr>
        <w:tc>
          <w:tcPr>
            <w:tcW w:w="1366" w:type="dxa"/>
          </w:tcPr>
          <w:p w:rsidR="00EC28CA" w:rsidRDefault="00376AC7">
            <w:pPr>
              <w:pStyle w:val="TableParagraph"/>
              <w:ind w:left="298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075" w:type="dxa"/>
          </w:tcPr>
          <w:p w:rsidR="00EC28CA" w:rsidRDefault="00376AC7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51196">
              <w:rPr>
                <w:b/>
                <w:sz w:val="20"/>
              </w:rPr>
              <w:t>4</w:t>
            </w:r>
          </w:p>
        </w:tc>
        <w:tc>
          <w:tcPr>
            <w:tcW w:w="1920" w:type="dxa"/>
          </w:tcPr>
          <w:p w:rsidR="00EC28CA" w:rsidRDefault="00376AC7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29" w:type="dxa"/>
          </w:tcPr>
          <w:p w:rsidR="00EC28CA" w:rsidRDefault="00376AC7">
            <w:pPr>
              <w:pStyle w:val="TableParagraph"/>
              <w:ind w:left="866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321CC">
              <w:rPr>
                <w:b/>
                <w:sz w:val="20"/>
              </w:rPr>
              <w:t>8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</w:tr>
      <w:tr w:rsidR="00EC28CA">
        <w:trPr>
          <w:trHeight w:val="261"/>
        </w:trPr>
        <w:tc>
          <w:tcPr>
            <w:tcW w:w="1366" w:type="dxa"/>
          </w:tcPr>
          <w:p w:rsidR="00EC28CA" w:rsidRDefault="00376AC7">
            <w:pPr>
              <w:pStyle w:val="TableParagraph"/>
              <w:ind w:left="296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75" w:type="dxa"/>
          </w:tcPr>
          <w:p w:rsidR="00EC28CA" w:rsidRDefault="00051196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920" w:type="dxa"/>
          </w:tcPr>
          <w:p w:rsidR="00EC28CA" w:rsidRDefault="00376AC7">
            <w:pPr>
              <w:pStyle w:val="TableParagraph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529" w:type="dxa"/>
          </w:tcPr>
          <w:p w:rsidR="00EC28CA" w:rsidRDefault="00376AC7">
            <w:pPr>
              <w:pStyle w:val="TableParagraph"/>
              <w:ind w:left="866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C28CA" w:rsidRDefault="00EC28CA">
            <w:pPr>
              <w:rPr>
                <w:sz w:val="2"/>
                <w:szCs w:val="2"/>
              </w:rPr>
            </w:pPr>
          </w:p>
        </w:tc>
      </w:tr>
      <w:tr w:rsidR="00EC28CA">
        <w:trPr>
          <w:trHeight w:val="534"/>
        </w:trPr>
        <w:tc>
          <w:tcPr>
            <w:tcW w:w="13290" w:type="dxa"/>
            <w:gridSpan w:val="7"/>
          </w:tcPr>
          <w:p w:rsidR="00EC28CA" w:rsidRDefault="00376AC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Legends: </w:t>
            </w:r>
            <w:r>
              <w:rPr>
                <w:b/>
                <w:sz w:val="20"/>
              </w:rPr>
              <w:t xml:space="preserve">L- </w:t>
            </w:r>
            <w:r>
              <w:rPr>
                <w:sz w:val="20"/>
              </w:rPr>
              <w:t xml:space="preserve">Lecture, </w:t>
            </w:r>
            <w:r>
              <w:rPr>
                <w:b/>
                <w:sz w:val="20"/>
              </w:rPr>
              <w:t>T-</w:t>
            </w:r>
            <w:r>
              <w:rPr>
                <w:sz w:val="20"/>
              </w:rPr>
              <w:t xml:space="preserve">Tutorial/Teacher Guided Student Activity, 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- Practicum/Practical.</w:t>
            </w:r>
          </w:p>
          <w:p w:rsidR="00EC28CA" w:rsidRDefault="00376AC7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CIA-</w:t>
            </w:r>
            <w:r>
              <w:rPr>
                <w:sz w:val="20"/>
              </w:rPr>
              <w:t xml:space="preserve">Continuous Internal Assessmentand </w:t>
            </w:r>
            <w:r>
              <w:rPr>
                <w:b/>
                <w:sz w:val="20"/>
              </w:rPr>
              <w:t>TEE</w:t>
            </w:r>
            <w:r>
              <w:rPr>
                <w:sz w:val="20"/>
              </w:rPr>
              <w:t>- Term End Examination</w:t>
            </w:r>
          </w:p>
        </w:tc>
      </w:tr>
    </w:tbl>
    <w:p w:rsidR="00EC28CA" w:rsidRDefault="00376AC7" w:rsidP="00191F40">
      <w:pPr>
        <w:pStyle w:val="ListParagraph"/>
        <w:numPr>
          <w:ilvl w:val="0"/>
          <w:numId w:val="2"/>
        </w:numPr>
        <w:tabs>
          <w:tab w:val="left" w:pos="504"/>
        </w:tabs>
        <w:spacing w:before="138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z w:val="20"/>
        </w:rPr>
        <w:t xml:space="preserve">wise </w:t>
      </w:r>
      <w:r>
        <w:rPr>
          <w:b/>
          <w:sz w:val="24"/>
        </w:rPr>
        <w:t>Teaching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Plan:</w:t>
      </w:r>
    </w:p>
    <w:p w:rsidR="00EC28CA" w:rsidRDefault="00EC28CA">
      <w:pPr>
        <w:spacing w:before="1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1277"/>
        <w:gridCol w:w="2518"/>
        <w:gridCol w:w="1133"/>
        <w:gridCol w:w="2869"/>
        <w:gridCol w:w="1136"/>
        <w:gridCol w:w="3229"/>
      </w:tblGrid>
      <w:tr w:rsidR="00EC28CA">
        <w:trPr>
          <w:trHeight w:val="919"/>
        </w:trPr>
        <w:tc>
          <w:tcPr>
            <w:tcW w:w="2093" w:type="dxa"/>
            <w:shd w:val="clear" w:color="auto" w:fill="D9D9D9"/>
          </w:tcPr>
          <w:p w:rsidR="00EC28CA" w:rsidRDefault="00376AC7">
            <w:pPr>
              <w:pStyle w:val="TableParagraph"/>
              <w:spacing w:line="183" w:lineRule="exact"/>
              <w:ind w:left="677"/>
              <w:rPr>
                <w:b/>
                <w:sz w:val="16"/>
              </w:rPr>
            </w:pPr>
            <w:r>
              <w:rPr>
                <w:b/>
                <w:sz w:val="16"/>
              </w:rPr>
              <w:t>Unit/Topic</w:t>
            </w:r>
          </w:p>
        </w:tc>
        <w:tc>
          <w:tcPr>
            <w:tcW w:w="1277" w:type="dxa"/>
            <w:shd w:val="clear" w:color="auto" w:fill="D9D9D9"/>
          </w:tcPr>
          <w:p w:rsidR="00EC28CA" w:rsidRDefault="00376AC7" w:rsidP="00CA5D51">
            <w:pPr>
              <w:pStyle w:val="TableParagraph"/>
              <w:ind w:left="108" w:right="97" w:hanging="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Approximate Hours </w:t>
            </w:r>
            <w:r>
              <w:rPr>
                <w:sz w:val="16"/>
              </w:rPr>
              <w:t>(Lecture/Tutoria</w:t>
            </w:r>
          </w:p>
          <w:p w:rsidR="00EC28CA" w:rsidRDefault="00376AC7" w:rsidP="00CA5D51">
            <w:pPr>
              <w:pStyle w:val="TableParagraph"/>
              <w:spacing w:line="180" w:lineRule="atLeast"/>
              <w:ind w:left="139" w:right="128"/>
              <w:jc w:val="center"/>
              <w:rPr>
                <w:sz w:val="16"/>
              </w:rPr>
            </w:pPr>
            <w:r>
              <w:rPr>
                <w:sz w:val="16"/>
              </w:rPr>
              <w:t>l/Practicum/Pra ctical)</w:t>
            </w:r>
          </w:p>
        </w:tc>
        <w:tc>
          <w:tcPr>
            <w:tcW w:w="2518" w:type="dxa"/>
            <w:shd w:val="clear" w:color="auto" w:fill="D9D9D9"/>
          </w:tcPr>
          <w:p w:rsidR="00EC28CA" w:rsidRDefault="00376AC7">
            <w:pPr>
              <w:pStyle w:val="TableParagraph"/>
              <w:ind w:left="1044" w:right="308" w:hanging="709"/>
              <w:rPr>
                <w:b/>
                <w:sz w:val="16"/>
              </w:rPr>
            </w:pPr>
            <w:r>
              <w:rPr>
                <w:b/>
                <w:sz w:val="16"/>
              </w:rPr>
              <w:t>Content Outlines/Teaching Points</w:t>
            </w:r>
          </w:p>
        </w:tc>
        <w:tc>
          <w:tcPr>
            <w:tcW w:w="1133" w:type="dxa"/>
            <w:shd w:val="clear" w:color="auto" w:fill="D9D9D9"/>
          </w:tcPr>
          <w:p w:rsidR="00EC28CA" w:rsidRDefault="00376AC7">
            <w:pPr>
              <w:pStyle w:val="TableParagraph"/>
              <w:ind w:left="225" w:right="202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Teaching Strategies</w:t>
            </w:r>
          </w:p>
        </w:tc>
        <w:tc>
          <w:tcPr>
            <w:tcW w:w="2869" w:type="dxa"/>
            <w:shd w:val="clear" w:color="auto" w:fill="D9D9D9"/>
          </w:tcPr>
          <w:p w:rsidR="00EC28CA" w:rsidRDefault="00376AC7">
            <w:pPr>
              <w:pStyle w:val="TableParagraph"/>
              <w:spacing w:line="183" w:lineRule="exact"/>
              <w:ind w:left="756"/>
              <w:rPr>
                <w:b/>
                <w:sz w:val="16"/>
              </w:rPr>
            </w:pPr>
            <w:r>
              <w:rPr>
                <w:b/>
                <w:sz w:val="16"/>
              </w:rPr>
              <w:t>Learning Outcomes</w:t>
            </w:r>
          </w:p>
        </w:tc>
        <w:tc>
          <w:tcPr>
            <w:tcW w:w="1136" w:type="dxa"/>
            <w:tcBorders>
              <w:right w:val="single" w:sz="6" w:space="0" w:color="000000"/>
            </w:tcBorders>
            <w:shd w:val="clear" w:color="auto" w:fill="D9D9D9"/>
          </w:tcPr>
          <w:p w:rsidR="00EC28CA" w:rsidRDefault="00376AC7">
            <w:pPr>
              <w:pStyle w:val="TableParagraph"/>
              <w:ind w:left="227" w:right="165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Evaluation Strategies</w:t>
            </w:r>
          </w:p>
        </w:tc>
        <w:tc>
          <w:tcPr>
            <w:tcW w:w="3229" w:type="dxa"/>
            <w:tcBorders>
              <w:left w:val="single" w:sz="6" w:space="0" w:color="000000"/>
            </w:tcBorders>
            <w:shd w:val="clear" w:color="auto" w:fill="D9D9D9"/>
          </w:tcPr>
          <w:p w:rsidR="00EC28CA" w:rsidRDefault="00376AC7"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Suggested Learning Resources</w:t>
            </w:r>
          </w:p>
        </w:tc>
      </w:tr>
      <w:tr w:rsidR="00EC28CA" w:rsidTr="00DE3D39">
        <w:trPr>
          <w:trHeight w:val="1269"/>
        </w:trPr>
        <w:tc>
          <w:tcPr>
            <w:tcW w:w="2093" w:type="dxa"/>
          </w:tcPr>
          <w:p w:rsidR="001E0B13" w:rsidRPr="001E0B13" w:rsidRDefault="001E0B13" w:rsidP="001E0B13">
            <w:pPr>
              <w:widowControl/>
              <w:suppressAutoHyphens/>
              <w:autoSpaceDE/>
              <w:autoSpaceDN/>
              <w:spacing w:before="20" w:after="20" w:line="276" w:lineRule="auto"/>
              <w:ind w:left="227"/>
              <w:jc w:val="both"/>
              <w:rPr>
                <w:sz w:val="16"/>
                <w:szCs w:val="16"/>
              </w:rPr>
            </w:pPr>
            <w:r w:rsidRPr="001E0B13">
              <w:rPr>
                <w:b/>
                <w:bCs/>
                <w:sz w:val="16"/>
                <w:szCs w:val="16"/>
              </w:rPr>
              <w:t>Unit 1 : Concept and Aims of Education</w:t>
            </w:r>
          </w:p>
          <w:p w:rsidR="001E0B13" w:rsidRPr="001E0B13" w:rsidRDefault="001E0B13" w:rsidP="00191F40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20" w:after="20" w:line="276" w:lineRule="auto"/>
              <w:ind w:right="45"/>
              <w:jc w:val="both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>Meaning of Education – Broader and Narrow and in the context of great Indian educators</w:t>
            </w:r>
          </w:p>
          <w:p w:rsidR="001E0B13" w:rsidRPr="001E0B13" w:rsidRDefault="001E0B13" w:rsidP="00191F40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20" w:after="20" w:line="276" w:lineRule="auto"/>
              <w:jc w:val="both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>Formal, non-formal and informal education</w:t>
            </w:r>
          </w:p>
          <w:p w:rsidR="001E0B13" w:rsidRPr="001E0B13" w:rsidRDefault="001E0B13" w:rsidP="00191F40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20" w:after="20" w:line="276" w:lineRule="auto"/>
              <w:jc w:val="both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>Agencies of Education</w:t>
            </w:r>
          </w:p>
          <w:p w:rsidR="00EC28CA" w:rsidRPr="00BC170E" w:rsidRDefault="001E0B13" w:rsidP="00191F40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rPr>
                <w:color w:val="FF0000"/>
                <w:sz w:val="16"/>
              </w:rPr>
            </w:pPr>
            <w:r w:rsidRPr="001E0B13">
              <w:rPr>
                <w:sz w:val="16"/>
                <w:szCs w:val="16"/>
              </w:rPr>
              <w:t>Aims and purposes of education drawn from constitutional provision.</w:t>
            </w:r>
          </w:p>
        </w:tc>
        <w:tc>
          <w:tcPr>
            <w:tcW w:w="1277" w:type="dxa"/>
          </w:tcPr>
          <w:p w:rsidR="00EC28CA" w:rsidRPr="004940B4" w:rsidRDefault="00EC28CA" w:rsidP="00191F40">
            <w:pPr>
              <w:pStyle w:val="TableParagraph"/>
              <w:numPr>
                <w:ilvl w:val="0"/>
                <w:numId w:val="4"/>
              </w:numPr>
              <w:spacing w:before="139"/>
              <w:jc w:val="center"/>
              <w:rPr>
                <w:b/>
                <w:sz w:val="16"/>
              </w:rPr>
            </w:pPr>
          </w:p>
        </w:tc>
        <w:tc>
          <w:tcPr>
            <w:tcW w:w="2518" w:type="dxa"/>
          </w:tcPr>
          <w:p w:rsidR="00BC170E" w:rsidRPr="004940B4" w:rsidRDefault="00376AC7" w:rsidP="00191F40">
            <w:pPr>
              <w:pStyle w:val="TableParagraph"/>
              <w:numPr>
                <w:ilvl w:val="1"/>
                <w:numId w:val="5"/>
              </w:numPr>
              <w:spacing w:before="1"/>
              <w:ind w:left="388" w:right="470" w:hanging="270"/>
              <w:rPr>
                <w:sz w:val="16"/>
                <w:szCs w:val="16"/>
              </w:rPr>
            </w:pPr>
            <w:r w:rsidRPr="004940B4">
              <w:rPr>
                <w:sz w:val="16"/>
              </w:rPr>
              <w:t>.</w:t>
            </w:r>
            <w:r w:rsidR="005657D2" w:rsidRPr="004940B4">
              <w:rPr>
                <w:sz w:val="16"/>
              </w:rPr>
              <w:t>Meaning</w:t>
            </w:r>
            <w:r w:rsidR="00BC170E" w:rsidRPr="004940B4">
              <w:rPr>
                <w:sz w:val="16"/>
              </w:rPr>
              <w:t xml:space="preserve"> </w:t>
            </w:r>
            <w:r w:rsidR="005657D2">
              <w:rPr>
                <w:sz w:val="16"/>
                <w:szCs w:val="16"/>
              </w:rPr>
              <w:t>of Education</w:t>
            </w:r>
            <w:r w:rsidR="00BC170E" w:rsidRPr="004940B4">
              <w:rPr>
                <w:sz w:val="16"/>
                <w:szCs w:val="16"/>
              </w:rPr>
              <w:t xml:space="preserve">  </w:t>
            </w:r>
          </w:p>
          <w:p w:rsidR="00BC170E" w:rsidRPr="004940B4" w:rsidRDefault="005657D2" w:rsidP="00191F40">
            <w:pPr>
              <w:pStyle w:val="TableParagraph"/>
              <w:numPr>
                <w:ilvl w:val="1"/>
                <w:numId w:val="5"/>
              </w:numPr>
              <w:spacing w:before="1"/>
              <w:ind w:left="388" w:right="470" w:hanging="27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Broader and Narrow meaning of Education </w:t>
            </w:r>
          </w:p>
          <w:p w:rsidR="00BC170E" w:rsidRPr="004940B4" w:rsidRDefault="005657D2" w:rsidP="00191F40">
            <w:pPr>
              <w:pStyle w:val="TableParagraph"/>
              <w:numPr>
                <w:ilvl w:val="1"/>
                <w:numId w:val="5"/>
              </w:numPr>
              <w:spacing w:before="1"/>
              <w:ind w:left="388" w:right="470" w:hanging="270"/>
              <w:rPr>
                <w:sz w:val="16"/>
              </w:rPr>
            </w:pPr>
            <w:r>
              <w:rPr>
                <w:sz w:val="16"/>
                <w:szCs w:val="16"/>
              </w:rPr>
              <w:t>Types of Education</w:t>
            </w:r>
            <w:r w:rsidR="00BC170E" w:rsidRPr="004940B4">
              <w:rPr>
                <w:sz w:val="16"/>
                <w:szCs w:val="16"/>
              </w:rPr>
              <w:t>,</w:t>
            </w:r>
          </w:p>
          <w:p w:rsidR="004940B4" w:rsidRPr="004940B4" w:rsidRDefault="005657D2" w:rsidP="00191F40">
            <w:pPr>
              <w:pStyle w:val="TableParagraph"/>
              <w:numPr>
                <w:ilvl w:val="0"/>
                <w:numId w:val="3"/>
              </w:numPr>
              <w:spacing w:before="1"/>
              <w:ind w:left="388" w:right="470" w:hanging="270"/>
              <w:rPr>
                <w:sz w:val="16"/>
              </w:rPr>
            </w:pPr>
            <w:r>
              <w:rPr>
                <w:sz w:val="16"/>
                <w:szCs w:val="16"/>
              </w:rPr>
              <w:t>Formal</w:t>
            </w:r>
          </w:p>
          <w:p w:rsidR="004940B4" w:rsidRPr="004940B4" w:rsidRDefault="005657D2" w:rsidP="00191F40">
            <w:pPr>
              <w:pStyle w:val="TableParagraph"/>
              <w:numPr>
                <w:ilvl w:val="0"/>
                <w:numId w:val="3"/>
              </w:numPr>
              <w:spacing w:before="1"/>
              <w:ind w:left="388" w:right="470" w:hanging="270"/>
              <w:rPr>
                <w:color w:val="FF0000"/>
                <w:sz w:val="16"/>
              </w:rPr>
            </w:pPr>
            <w:r>
              <w:rPr>
                <w:sz w:val="16"/>
                <w:szCs w:val="16"/>
              </w:rPr>
              <w:t>Non- Formal</w:t>
            </w:r>
          </w:p>
          <w:p w:rsidR="004940B4" w:rsidRPr="009B0846" w:rsidRDefault="005657D2" w:rsidP="00191F40">
            <w:pPr>
              <w:pStyle w:val="TableParagraph"/>
              <w:numPr>
                <w:ilvl w:val="0"/>
                <w:numId w:val="3"/>
              </w:numPr>
              <w:spacing w:before="1"/>
              <w:ind w:left="388" w:right="470" w:hanging="270"/>
              <w:rPr>
                <w:color w:val="FF0000"/>
                <w:sz w:val="16"/>
              </w:rPr>
            </w:pPr>
            <w:r>
              <w:rPr>
                <w:sz w:val="16"/>
                <w:szCs w:val="16"/>
              </w:rPr>
              <w:t>In-Formal</w:t>
            </w:r>
          </w:p>
          <w:p w:rsidR="005657D2" w:rsidRPr="005657D2" w:rsidRDefault="005657D2" w:rsidP="00191F40">
            <w:pPr>
              <w:pStyle w:val="ListParagraph"/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before="20" w:after="20" w:line="276" w:lineRule="auto"/>
              <w:ind w:left="388" w:hanging="270"/>
              <w:jc w:val="both"/>
              <w:rPr>
                <w:sz w:val="16"/>
                <w:szCs w:val="16"/>
              </w:rPr>
            </w:pPr>
            <w:r w:rsidRPr="005657D2">
              <w:rPr>
                <w:sz w:val="16"/>
                <w:szCs w:val="16"/>
              </w:rPr>
              <w:t>Agencies of Education</w:t>
            </w:r>
          </w:p>
          <w:p w:rsidR="009B0846" w:rsidRPr="005657D2" w:rsidRDefault="005657D2" w:rsidP="00191F40">
            <w:pPr>
              <w:pStyle w:val="ListParagraph"/>
              <w:numPr>
                <w:ilvl w:val="1"/>
                <w:numId w:val="5"/>
              </w:numPr>
              <w:suppressAutoHyphens/>
              <w:spacing w:before="120" w:line="100" w:lineRule="atLeast"/>
              <w:ind w:left="388" w:right="45" w:hanging="270"/>
              <w:jc w:val="both"/>
              <w:rPr>
                <w:b/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>Aims and purposes of education drawn from constitutional provision</w:t>
            </w:r>
          </w:p>
          <w:p w:rsidR="00EC28CA" w:rsidRPr="00BC170E" w:rsidRDefault="00376AC7" w:rsidP="00BC170E">
            <w:pPr>
              <w:pStyle w:val="TableParagraph"/>
              <w:spacing w:before="1"/>
              <w:ind w:left="107" w:right="470"/>
              <w:rPr>
                <w:color w:val="FF0000"/>
                <w:sz w:val="16"/>
              </w:rPr>
            </w:pPr>
            <w:r w:rsidRPr="00BC170E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133" w:type="dxa"/>
          </w:tcPr>
          <w:p w:rsidR="00EC28CA" w:rsidRPr="00BC170E" w:rsidRDefault="00EC28CA">
            <w:pPr>
              <w:pStyle w:val="TableParagraph"/>
              <w:rPr>
                <w:b/>
                <w:color w:val="FF0000"/>
                <w:sz w:val="18"/>
              </w:rPr>
            </w:pPr>
          </w:p>
          <w:p w:rsidR="00EC28CA" w:rsidRPr="00BC170E" w:rsidRDefault="00EC28CA">
            <w:pPr>
              <w:pStyle w:val="TableParagraph"/>
              <w:rPr>
                <w:b/>
                <w:color w:val="FF0000"/>
                <w:sz w:val="18"/>
              </w:rPr>
            </w:pPr>
          </w:p>
          <w:p w:rsidR="00EC28CA" w:rsidRPr="00BC170E" w:rsidRDefault="00EC28CA">
            <w:pPr>
              <w:pStyle w:val="TableParagraph"/>
              <w:rPr>
                <w:b/>
                <w:color w:val="FF0000"/>
                <w:sz w:val="18"/>
              </w:rPr>
            </w:pPr>
          </w:p>
          <w:p w:rsidR="00EC28CA" w:rsidRPr="004940B4" w:rsidRDefault="00376AC7">
            <w:pPr>
              <w:pStyle w:val="TableParagraph"/>
              <w:spacing w:before="117"/>
              <w:ind w:left="105" w:right="194"/>
              <w:rPr>
                <w:sz w:val="16"/>
              </w:rPr>
            </w:pPr>
            <w:r w:rsidRPr="004940B4">
              <w:rPr>
                <w:sz w:val="16"/>
              </w:rPr>
              <w:t>Lecture cum Discussion</w:t>
            </w:r>
          </w:p>
        </w:tc>
        <w:tc>
          <w:tcPr>
            <w:tcW w:w="2869" w:type="dxa"/>
          </w:tcPr>
          <w:p w:rsidR="00EC28CA" w:rsidRPr="004940B4" w:rsidRDefault="00376AC7">
            <w:pPr>
              <w:pStyle w:val="TableParagraph"/>
              <w:spacing w:before="25"/>
              <w:ind w:left="107" w:right="82"/>
              <w:rPr>
                <w:b/>
                <w:sz w:val="16"/>
              </w:rPr>
            </w:pPr>
            <w:r w:rsidRPr="004940B4">
              <w:rPr>
                <w:b/>
                <w:sz w:val="16"/>
              </w:rPr>
              <w:t>On completion of this unit the students will be able to:</w:t>
            </w:r>
          </w:p>
          <w:p w:rsidR="001E0B13" w:rsidRPr="005657D2" w:rsidRDefault="002641CF" w:rsidP="00191F4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9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ar-SA"/>
              </w:rPr>
              <w:t>u</w:t>
            </w:r>
            <w:r w:rsidR="001E0B13" w:rsidRPr="005657D2">
              <w:rPr>
                <w:bCs/>
                <w:sz w:val="16"/>
                <w:szCs w:val="16"/>
                <w:lang w:eastAsia="ar-SA"/>
              </w:rPr>
              <w:t xml:space="preserve">nderstand the concept and aims of </w:t>
            </w:r>
            <w:r>
              <w:rPr>
                <w:bCs/>
                <w:sz w:val="16"/>
                <w:szCs w:val="16"/>
                <w:lang w:eastAsia="ar-SA"/>
              </w:rPr>
              <w:t>e</w:t>
            </w:r>
            <w:r w:rsidR="001E0B13" w:rsidRPr="005657D2">
              <w:rPr>
                <w:bCs/>
                <w:sz w:val="16"/>
                <w:szCs w:val="16"/>
                <w:lang w:eastAsia="ar-SA"/>
              </w:rPr>
              <w:t>ducation in Indian perspective.</w:t>
            </w:r>
          </w:p>
          <w:p w:rsidR="005657D2" w:rsidRPr="005657D2" w:rsidRDefault="005657D2" w:rsidP="00191F4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96"/>
              <w:rPr>
                <w:sz w:val="16"/>
                <w:szCs w:val="16"/>
              </w:rPr>
            </w:pPr>
            <w:r w:rsidRPr="005657D2">
              <w:rPr>
                <w:sz w:val="16"/>
                <w:szCs w:val="16"/>
              </w:rPr>
              <w:t xml:space="preserve">explain the meaning and  </w:t>
            </w:r>
            <w:r w:rsidR="00376AC7" w:rsidRPr="005657D2">
              <w:rPr>
                <w:sz w:val="16"/>
                <w:szCs w:val="16"/>
              </w:rPr>
              <w:t xml:space="preserve">nature </w:t>
            </w:r>
            <w:r w:rsidRPr="005657D2">
              <w:rPr>
                <w:sz w:val="16"/>
                <w:szCs w:val="16"/>
              </w:rPr>
              <w:t>of Education</w:t>
            </w:r>
          </w:p>
          <w:p w:rsidR="004940B4" w:rsidRPr="005657D2" w:rsidRDefault="004940B4" w:rsidP="00191F4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96"/>
              <w:rPr>
                <w:sz w:val="16"/>
                <w:szCs w:val="16"/>
              </w:rPr>
            </w:pPr>
            <w:r w:rsidRPr="005657D2">
              <w:rPr>
                <w:sz w:val="16"/>
                <w:szCs w:val="16"/>
              </w:rPr>
              <w:t xml:space="preserve">compare </w:t>
            </w:r>
            <w:r w:rsidR="005657D2" w:rsidRPr="005657D2">
              <w:rPr>
                <w:sz w:val="16"/>
                <w:szCs w:val="16"/>
              </w:rPr>
              <w:t>Broader and Narrow meaning of Education</w:t>
            </w:r>
          </w:p>
          <w:p w:rsidR="00EC28CA" w:rsidRPr="005657D2" w:rsidRDefault="00376AC7" w:rsidP="00191F4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93"/>
              <w:rPr>
                <w:sz w:val="16"/>
                <w:szCs w:val="16"/>
              </w:rPr>
            </w:pPr>
            <w:r w:rsidRPr="005657D2">
              <w:rPr>
                <w:sz w:val="16"/>
                <w:szCs w:val="16"/>
              </w:rPr>
              <w:t xml:space="preserve">compare the different </w:t>
            </w:r>
            <w:r w:rsidR="005657D2" w:rsidRPr="005657D2">
              <w:rPr>
                <w:sz w:val="16"/>
                <w:szCs w:val="16"/>
              </w:rPr>
              <w:t>types of Education</w:t>
            </w:r>
          </w:p>
          <w:p w:rsidR="005657D2" w:rsidRPr="005657D2" w:rsidRDefault="002641CF" w:rsidP="00191F4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9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ar-SA"/>
              </w:rPr>
              <w:t>u</w:t>
            </w:r>
            <w:r w:rsidR="005657D2" w:rsidRPr="005657D2">
              <w:rPr>
                <w:bCs/>
                <w:sz w:val="16"/>
                <w:szCs w:val="16"/>
                <w:lang w:eastAsia="ar-SA"/>
              </w:rPr>
              <w:t xml:space="preserve">nderstand the Agencies of Education </w:t>
            </w:r>
          </w:p>
          <w:p w:rsidR="0099171D" w:rsidRPr="0099171D" w:rsidRDefault="002641CF" w:rsidP="002641CF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93"/>
              <w:rPr>
                <w:sz w:val="16"/>
              </w:rPr>
            </w:pPr>
            <w:r>
              <w:rPr>
                <w:bCs/>
                <w:sz w:val="16"/>
                <w:szCs w:val="16"/>
                <w:lang w:eastAsia="ar-SA"/>
              </w:rPr>
              <w:t>u</w:t>
            </w:r>
            <w:r w:rsidR="005657D2" w:rsidRPr="005657D2">
              <w:rPr>
                <w:bCs/>
                <w:sz w:val="16"/>
                <w:szCs w:val="16"/>
                <w:lang w:eastAsia="ar-SA"/>
              </w:rPr>
              <w:t xml:space="preserve">nderstand the </w:t>
            </w:r>
            <w:r w:rsidR="005657D2">
              <w:rPr>
                <w:bCs/>
                <w:sz w:val="16"/>
                <w:szCs w:val="16"/>
                <w:lang w:eastAsia="ar-SA"/>
              </w:rPr>
              <w:t xml:space="preserve">constitutional Provision in education 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2641CF" w:rsidRDefault="002641CF">
            <w:pPr>
              <w:pStyle w:val="TableParagraph"/>
              <w:tabs>
                <w:tab w:val="left" w:pos="562"/>
              </w:tabs>
              <w:spacing w:line="211" w:lineRule="auto"/>
              <w:ind w:left="107" w:right="96"/>
              <w:rPr>
                <w:sz w:val="16"/>
              </w:rPr>
            </w:pPr>
          </w:p>
          <w:p w:rsidR="002641CF" w:rsidRDefault="002641CF">
            <w:pPr>
              <w:pStyle w:val="TableParagraph"/>
              <w:tabs>
                <w:tab w:val="left" w:pos="562"/>
              </w:tabs>
              <w:spacing w:line="211" w:lineRule="auto"/>
              <w:ind w:left="107" w:right="96"/>
              <w:rPr>
                <w:sz w:val="16"/>
              </w:rPr>
            </w:pPr>
          </w:p>
          <w:p w:rsidR="00EC28CA" w:rsidRPr="004940B4" w:rsidRDefault="00376AC7">
            <w:pPr>
              <w:pStyle w:val="TableParagraph"/>
              <w:tabs>
                <w:tab w:val="left" w:pos="562"/>
              </w:tabs>
              <w:spacing w:line="211" w:lineRule="auto"/>
              <w:ind w:left="107" w:right="96"/>
              <w:rPr>
                <w:sz w:val="16"/>
              </w:rPr>
            </w:pPr>
            <w:r w:rsidRPr="004940B4">
              <w:rPr>
                <w:sz w:val="16"/>
              </w:rPr>
              <w:t>Students’ will prepare assignment and</w:t>
            </w:r>
            <w:r w:rsidRPr="004940B4">
              <w:rPr>
                <w:sz w:val="16"/>
              </w:rPr>
              <w:tab/>
            </w:r>
            <w:r w:rsidRPr="004940B4">
              <w:rPr>
                <w:spacing w:val="-3"/>
                <w:sz w:val="16"/>
              </w:rPr>
              <w:t xml:space="preserve">present </w:t>
            </w:r>
            <w:r w:rsidRPr="004940B4">
              <w:rPr>
                <w:sz w:val="16"/>
              </w:rPr>
              <w:t xml:space="preserve">their views/ideas through Power </w:t>
            </w:r>
            <w:r w:rsidRPr="004940B4">
              <w:rPr>
                <w:spacing w:val="-4"/>
                <w:sz w:val="16"/>
              </w:rPr>
              <w:t xml:space="preserve">Point </w:t>
            </w:r>
            <w:r w:rsidRPr="004940B4">
              <w:rPr>
                <w:sz w:val="16"/>
              </w:rPr>
              <w:t>Presentation</w:t>
            </w:r>
            <w:r w:rsidR="002641CF">
              <w:rPr>
                <w:sz w:val="16"/>
              </w:rPr>
              <w:t xml:space="preserve"> and group discussion </w:t>
            </w:r>
          </w:p>
        </w:tc>
        <w:tc>
          <w:tcPr>
            <w:tcW w:w="3229" w:type="dxa"/>
            <w:tcBorders>
              <w:left w:val="single" w:sz="6" w:space="0" w:color="000000"/>
            </w:tcBorders>
          </w:tcPr>
          <w:p w:rsidR="00CA5D51" w:rsidRP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>Fagerling, I., and</w:t>
            </w:r>
            <w:r w:rsidR="00CE276C">
              <w:rPr>
                <w:sz w:val="16"/>
                <w:szCs w:val="16"/>
              </w:rPr>
              <w:t xml:space="preserve"> </w:t>
            </w:r>
            <w:r w:rsidRPr="00CA5D51">
              <w:rPr>
                <w:sz w:val="16"/>
                <w:szCs w:val="16"/>
              </w:rPr>
              <w:t xml:space="preserve"> Saha, L.J.O. (1989). </w:t>
            </w:r>
            <w:r w:rsidR="00081C0D">
              <w:rPr>
                <w:i/>
                <w:sz w:val="16"/>
                <w:szCs w:val="16"/>
              </w:rPr>
              <w:t>Education and national d</w:t>
            </w:r>
            <w:r w:rsidRPr="00CA5D51">
              <w:rPr>
                <w:i/>
                <w:sz w:val="16"/>
                <w:szCs w:val="16"/>
              </w:rPr>
              <w:t>evelopment (2nd Ed.).</w:t>
            </w:r>
            <w:r w:rsidRPr="00CA5D51">
              <w:rPr>
                <w:sz w:val="16"/>
                <w:szCs w:val="16"/>
              </w:rPr>
              <w:t xml:space="preserve"> England: Pergamon Press.</w:t>
            </w:r>
          </w:p>
          <w:p w:rsid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>Narulla, S. &amp;</w:t>
            </w:r>
            <w:r w:rsidR="00CE276C">
              <w:rPr>
                <w:sz w:val="16"/>
                <w:szCs w:val="16"/>
              </w:rPr>
              <w:t xml:space="preserve"> </w:t>
            </w:r>
            <w:r w:rsidRPr="00CA5D51">
              <w:rPr>
                <w:sz w:val="16"/>
                <w:szCs w:val="16"/>
              </w:rPr>
              <w:t xml:space="preserve">Naik, J.P. (1964). </w:t>
            </w:r>
            <w:r w:rsidRPr="00CA5D51">
              <w:rPr>
                <w:i/>
                <w:sz w:val="16"/>
                <w:szCs w:val="16"/>
              </w:rPr>
              <w:t xml:space="preserve">Student </w:t>
            </w:r>
            <w:r w:rsidR="00081C0D">
              <w:rPr>
                <w:i/>
                <w:sz w:val="16"/>
                <w:szCs w:val="16"/>
              </w:rPr>
              <w:t>h</w:t>
            </w:r>
            <w:r w:rsidRPr="00CA5D51">
              <w:rPr>
                <w:i/>
                <w:sz w:val="16"/>
                <w:szCs w:val="16"/>
              </w:rPr>
              <w:t xml:space="preserve">istory of </w:t>
            </w:r>
            <w:r w:rsidR="00081C0D">
              <w:rPr>
                <w:i/>
                <w:sz w:val="16"/>
                <w:szCs w:val="16"/>
              </w:rPr>
              <w:t>e</w:t>
            </w:r>
            <w:r w:rsidRPr="00CA5D51">
              <w:rPr>
                <w:i/>
                <w:sz w:val="16"/>
                <w:szCs w:val="16"/>
              </w:rPr>
              <w:t>ducation in India.</w:t>
            </w:r>
            <w:r w:rsidRPr="00CA5D51">
              <w:rPr>
                <w:sz w:val="16"/>
                <w:szCs w:val="16"/>
              </w:rPr>
              <w:t xml:space="preserve"> McMillian &amp; Co., of India Pvt. Ltd.</w:t>
            </w:r>
          </w:p>
          <w:p w:rsidR="00CA5D51" w:rsidRP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 xml:space="preserve">Pathak, K.R. (2007). </w:t>
            </w:r>
            <w:r w:rsidRPr="00CA5D51">
              <w:rPr>
                <w:i/>
                <w:iCs/>
                <w:sz w:val="16"/>
                <w:szCs w:val="16"/>
              </w:rPr>
              <w:t xml:space="preserve">Education in the </w:t>
            </w:r>
            <w:r w:rsidR="00081C0D">
              <w:rPr>
                <w:i/>
                <w:iCs/>
                <w:sz w:val="16"/>
                <w:szCs w:val="16"/>
              </w:rPr>
              <w:t>e</w:t>
            </w:r>
            <w:r w:rsidRPr="00CA5D51">
              <w:rPr>
                <w:i/>
                <w:iCs/>
                <w:sz w:val="16"/>
                <w:szCs w:val="16"/>
              </w:rPr>
              <w:t>merging India</w:t>
            </w:r>
            <w:r w:rsidRPr="00CA5D51">
              <w:rPr>
                <w:sz w:val="16"/>
                <w:szCs w:val="16"/>
              </w:rPr>
              <w:t>. New Delhi: Atlantic Publishers.</w:t>
            </w:r>
          </w:p>
          <w:p w:rsidR="00CA5D51" w:rsidRP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1361"/>
                <w:tab w:val="left" w:pos="1814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 xml:space="preserve">Rassekh, S., and Vaideanu, G. (1987). </w:t>
            </w:r>
            <w:r w:rsidRPr="00CA5D51">
              <w:rPr>
                <w:i/>
                <w:sz w:val="16"/>
                <w:szCs w:val="16"/>
              </w:rPr>
              <w:t>The contents of education</w:t>
            </w:r>
            <w:r w:rsidRPr="00CA5D51">
              <w:rPr>
                <w:sz w:val="16"/>
                <w:szCs w:val="16"/>
              </w:rPr>
              <w:t>. UNESCO, Paris: Richard Clay Ltd., Bungay, Suffolk, England.</w:t>
            </w:r>
          </w:p>
          <w:p w:rsidR="00CA5D51" w:rsidRP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 xml:space="preserve">Singh Y.K. (2007). </w:t>
            </w:r>
            <w:r w:rsidRPr="00CA5D51">
              <w:rPr>
                <w:i/>
                <w:sz w:val="16"/>
                <w:szCs w:val="16"/>
              </w:rPr>
              <w:t xml:space="preserve">Philosophical </w:t>
            </w:r>
            <w:r w:rsidR="00081C0D">
              <w:rPr>
                <w:i/>
                <w:sz w:val="16"/>
                <w:szCs w:val="16"/>
              </w:rPr>
              <w:t xml:space="preserve">foundation </w:t>
            </w:r>
            <w:r w:rsidR="00081C0D">
              <w:rPr>
                <w:i/>
                <w:sz w:val="16"/>
                <w:szCs w:val="16"/>
              </w:rPr>
              <w:lastRenderedPageBreak/>
              <w:t>of e</w:t>
            </w:r>
            <w:r w:rsidRPr="00CA5D51">
              <w:rPr>
                <w:i/>
                <w:sz w:val="16"/>
                <w:szCs w:val="16"/>
              </w:rPr>
              <w:t>ducation.</w:t>
            </w:r>
            <w:r w:rsidRPr="00CA5D51">
              <w:rPr>
                <w:sz w:val="16"/>
                <w:szCs w:val="16"/>
              </w:rPr>
              <w:t xml:space="preserve"> New Delhi: APH Publication Corporation.</w:t>
            </w:r>
          </w:p>
          <w:p w:rsidR="00EC28CA" w:rsidRPr="00967DE4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1361"/>
                <w:tab w:val="left" w:pos="1814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autoSpaceDN/>
              <w:spacing w:before="0" w:line="100" w:lineRule="atLeast"/>
              <w:ind w:left="292" w:hanging="180"/>
              <w:contextualSpacing/>
              <w:rPr>
                <w:szCs w:val="24"/>
              </w:rPr>
            </w:pPr>
            <w:r w:rsidRPr="00CA5D51">
              <w:rPr>
                <w:sz w:val="16"/>
                <w:szCs w:val="16"/>
              </w:rPr>
              <w:t xml:space="preserve">Kakkar, S.B. (1995). </w:t>
            </w:r>
            <w:r w:rsidRPr="00CA5D51">
              <w:rPr>
                <w:i/>
                <w:sz w:val="16"/>
                <w:szCs w:val="16"/>
              </w:rPr>
              <w:t xml:space="preserve">Changing </w:t>
            </w:r>
            <w:r w:rsidR="001A03C6">
              <w:rPr>
                <w:i/>
                <w:sz w:val="16"/>
                <w:szCs w:val="16"/>
              </w:rPr>
              <w:t>p</w:t>
            </w:r>
            <w:r w:rsidRPr="00CA5D51">
              <w:rPr>
                <w:i/>
                <w:sz w:val="16"/>
                <w:szCs w:val="16"/>
              </w:rPr>
              <w:t xml:space="preserve">erspectives in </w:t>
            </w:r>
            <w:r w:rsidR="001A03C6">
              <w:rPr>
                <w:i/>
                <w:sz w:val="16"/>
                <w:szCs w:val="16"/>
              </w:rPr>
              <w:t>e</w:t>
            </w:r>
            <w:r w:rsidRPr="00CA5D51">
              <w:rPr>
                <w:i/>
                <w:sz w:val="16"/>
                <w:szCs w:val="16"/>
              </w:rPr>
              <w:t>ducation.</w:t>
            </w:r>
            <w:r w:rsidRPr="00CA5D51">
              <w:rPr>
                <w:sz w:val="16"/>
                <w:szCs w:val="16"/>
              </w:rPr>
              <w:t xml:space="preserve"> New Delhi: Vikas Publishing House Pvt. Ltd.</w:t>
            </w:r>
          </w:p>
          <w:p w:rsidR="00967DE4" w:rsidRDefault="00967DE4" w:rsidP="00967DE4">
            <w:pPr>
              <w:widowControl/>
              <w:tabs>
                <w:tab w:val="left" w:pos="1361"/>
                <w:tab w:val="left" w:pos="1814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autoSpaceDN/>
              <w:spacing w:line="100" w:lineRule="atLeast"/>
              <w:ind w:left="112"/>
              <w:contextualSpacing/>
              <w:rPr>
                <w:b/>
                <w:bCs/>
                <w:sz w:val="16"/>
                <w:szCs w:val="24"/>
              </w:rPr>
            </w:pPr>
            <w:r w:rsidRPr="00967DE4">
              <w:rPr>
                <w:b/>
                <w:bCs/>
                <w:sz w:val="16"/>
                <w:szCs w:val="24"/>
              </w:rPr>
              <w:t>Web Sources</w:t>
            </w:r>
          </w:p>
          <w:p w:rsidR="00967DE4" w:rsidRPr="00967DE4" w:rsidRDefault="00A96C4C" w:rsidP="00967DE4">
            <w:pPr>
              <w:widowControl/>
              <w:tabs>
                <w:tab w:val="left" w:pos="1361"/>
                <w:tab w:val="left" w:pos="1814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autoSpaceDN/>
              <w:spacing w:line="100" w:lineRule="atLeast"/>
              <w:ind w:left="112"/>
              <w:contextualSpacing/>
              <w:rPr>
                <w:sz w:val="16"/>
                <w:szCs w:val="16"/>
              </w:rPr>
            </w:pPr>
            <w:hyperlink r:id="rId7" w:history="1">
              <w:r w:rsidR="00967DE4" w:rsidRPr="00967DE4">
                <w:rPr>
                  <w:rStyle w:val="Hyperlink"/>
                  <w:sz w:val="16"/>
                  <w:szCs w:val="16"/>
                </w:rPr>
                <w:t>http://www.yourarticlelibrary.com/education/agencies-of-education-meaning-and-classification/76812</w:t>
              </w:r>
            </w:hyperlink>
          </w:p>
          <w:p w:rsidR="00967DE4" w:rsidRPr="00967DE4" w:rsidRDefault="00A96C4C" w:rsidP="00967DE4">
            <w:pPr>
              <w:widowControl/>
              <w:tabs>
                <w:tab w:val="left" w:pos="1361"/>
                <w:tab w:val="left" w:pos="1814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autoSpaceDN/>
              <w:spacing w:line="100" w:lineRule="atLeast"/>
              <w:ind w:left="112"/>
              <w:contextualSpacing/>
              <w:rPr>
                <w:b/>
                <w:bCs/>
                <w:szCs w:val="24"/>
              </w:rPr>
            </w:pPr>
            <w:hyperlink r:id="rId8" w:history="1">
              <w:r w:rsidR="00967DE4" w:rsidRPr="00967DE4">
                <w:rPr>
                  <w:rStyle w:val="Hyperlink"/>
                  <w:sz w:val="16"/>
                  <w:szCs w:val="16"/>
                </w:rPr>
                <w:t>http://www.preservearticles.com/education/complete-information-five-different-types-of-educational-agencies/2618</w:t>
              </w:r>
            </w:hyperlink>
          </w:p>
        </w:tc>
      </w:tr>
      <w:tr w:rsidR="00EC28CA" w:rsidRPr="00BC170E" w:rsidTr="00B71D67">
        <w:trPr>
          <w:trHeight w:val="3668"/>
        </w:trPr>
        <w:tc>
          <w:tcPr>
            <w:tcW w:w="2093" w:type="dxa"/>
          </w:tcPr>
          <w:p w:rsidR="001E0B13" w:rsidRPr="00CD1246" w:rsidRDefault="001E0B13" w:rsidP="00CD1246">
            <w:pPr>
              <w:pStyle w:val="ListParagraph"/>
              <w:widowControl/>
              <w:suppressAutoHyphens/>
              <w:autoSpaceDE/>
              <w:autoSpaceDN/>
              <w:spacing w:before="20" w:after="20" w:line="276" w:lineRule="auto"/>
              <w:ind w:left="68" w:firstLine="0"/>
              <w:rPr>
                <w:szCs w:val="24"/>
              </w:rPr>
            </w:pPr>
            <w:r w:rsidRPr="00CD1246">
              <w:rPr>
                <w:b/>
                <w:sz w:val="16"/>
                <w:szCs w:val="16"/>
              </w:rPr>
              <w:lastRenderedPageBreak/>
              <w:t>Unit-II : Social Stratification &amp; Social Change in Indian Scenario</w:t>
            </w:r>
          </w:p>
          <w:p w:rsidR="001E0B13" w:rsidRPr="001E0B13" w:rsidRDefault="001E0B13" w:rsidP="00191F40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before="20" w:after="20" w:line="276" w:lineRule="auto"/>
              <w:ind w:left="248" w:hanging="180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  <w:lang w:eastAsia="ar-SA"/>
              </w:rPr>
              <w:t xml:space="preserve">Conceptualizing Social Stratification </w:t>
            </w:r>
          </w:p>
          <w:p w:rsidR="001E0B13" w:rsidRPr="001E0B13" w:rsidRDefault="001E0B13" w:rsidP="00191F40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before="20" w:after="20" w:line="276" w:lineRule="auto"/>
              <w:ind w:left="248" w:hanging="180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 xml:space="preserve">Forms and Bases of Social Stratification </w:t>
            </w:r>
          </w:p>
          <w:p w:rsidR="001E0B13" w:rsidRPr="001E0B13" w:rsidRDefault="001E0B13" w:rsidP="00191F40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before="20" w:after="20" w:line="276" w:lineRule="auto"/>
              <w:ind w:left="248" w:hanging="180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>Impact of Social Stratification on Education and Vice versa</w:t>
            </w:r>
          </w:p>
          <w:p w:rsidR="001E0B13" w:rsidRPr="001E0B13" w:rsidRDefault="001E0B13" w:rsidP="00191F40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before="20" w:after="20" w:line="276" w:lineRule="auto"/>
              <w:ind w:left="248" w:hanging="180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>The concept of social change</w:t>
            </w:r>
          </w:p>
          <w:p w:rsidR="006D63F8" w:rsidRDefault="001E0B13" w:rsidP="00191F40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before="20" w:after="20" w:line="276" w:lineRule="auto"/>
              <w:ind w:left="248" w:hanging="180"/>
              <w:rPr>
                <w:sz w:val="16"/>
                <w:szCs w:val="16"/>
              </w:rPr>
            </w:pPr>
            <w:r w:rsidRPr="001E0B13">
              <w:rPr>
                <w:sz w:val="16"/>
                <w:szCs w:val="16"/>
              </w:rPr>
              <w:t>Factors of social change</w:t>
            </w:r>
          </w:p>
          <w:p w:rsidR="00EC28CA" w:rsidRPr="006D63F8" w:rsidRDefault="001E0B13" w:rsidP="00191F40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before="20" w:after="20" w:line="276" w:lineRule="auto"/>
              <w:ind w:left="248" w:hanging="180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Role of education in the process of social change</w:t>
            </w:r>
          </w:p>
        </w:tc>
        <w:tc>
          <w:tcPr>
            <w:tcW w:w="1277" w:type="dxa"/>
          </w:tcPr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472785" w:rsidRDefault="00472785" w:rsidP="00CA5D51">
            <w:pPr>
              <w:pStyle w:val="TableParagraph"/>
              <w:jc w:val="center"/>
              <w:rPr>
                <w:sz w:val="16"/>
              </w:rPr>
            </w:pPr>
          </w:p>
          <w:p w:rsidR="00EC28CA" w:rsidRPr="00CA5D51" w:rsidRDefault="00CA5D51" w:rsidP="00CA5D51">
            <w:pPr>
              <w:pStyle w:val="TableParagraph"/>
              <w:jc w:val="center"/>
              <w:rPr>
                <w:sz w:val="16"/>
              </w:rPr>
            </w:pPr>
            <w:r w:rsidRPr="00CA5D51">
              <w:rPr>
                <w:sz w:val="16"/>
              </w:rPr>
              <w:t>18</w:t>
            </w:r>
          </w:p>
        </w:tc>
        <w:tc>
          <w:tcPr>
            <w:tcW w:w="2518" w:type="dxa"/>
          </w:tcPr>
          <w:p w:rsidR="005657D2" w:rsidRDefault="005657D2" w:rsidP="00191F40">
            <w:pPr>
              <w:pStyle w:val="ListParagraph"/>
              <w:widowControl/>
              <w:numPr>
                <w:ilvl w:val="1"/>
                <w:numId w:val="9"/>
              </w:numPr>
              <w:suppressAutoHyphens/>
              <w:autoSpaceDE/>
              <w:autoSpaceDN/>
              <w:spacing w:before="20" w:after="20" w:line="276" w:lineRule="auto"/>
              <w:ind w:left="47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Concept of </w:t>
            </w:r>
            <w:r w:rsidRPr="001E0B13">
              <w:rPr>
                <w:sz w:val="16"/>
                <w:szCs w:val="16"/>
                <w:lang w:eastAsia="ar-SA"/>
              </w:rPr>
              <w:t xml:space="preserve"> Social Stratification </w:t>
            </w:r>
          </w:p>
          <w:p w:rsidR="005657D2" w:rsidRDefault="005657D2" w:rsidP="00191F40">
            <w:pPr>
              <w:pStyle w:val="ListParagraph"/>
              <w:widowControl/>
              <w:numPr>
                <w:ilvl w:val="1"/>
                <w:numId w:val="9"/>
              </w:numPr>
              <w:suppressAutoHyphens/>
              <w:autoSpaceDE/>
              <w:autoSpaceDN/>
              <w:spacing w:before="20" w:after="20" w:line="276" w:lineRule="auto"/>
              <w:ind w:left="478"/>
              <w:rPr>
                <w:sz w:val="16"/>
                <w:szCs w:val="16"/>
              </w:rPr>
            </w:pPr>
            <w:r w:rsidRPr="005657D2">
              <w:rPr>
                <w:sz w:val="16"/>
                <w:szCs w:val="16"/>
              </w:rPr>
              <w:t xml:space="preserve">Forms and Bases of Social Stratification </w:t>
            </w:r>
          </w:p>
          <w:p w:rsidR="00CA5D51" w:rsidRDefault="005657D2" w:rsidP="00191F40">
            <w:pPr>
              <w:pStyle w:val="ListParagraph"/>
              <w:widowControl/>
              <w:numPr>
                <w:ilvl w:val="1"/>
                <w:numId w:val="9"/>
              </w:numPr>
              <w:suppressAutoHyphens/>
              <w:autoSpaceDE/>
              <w:autoSpaceDN/>
              <w:spacing w:before="20" w:after="20" w:line="276" w:lineRule="auto"/>
              <w:ind w:left="478"/>
              <w:rPr>
                <w:sz w:val="16"/>
                <w:szCs w:val="16"/>
              </w:rPr>
            </w:pPr>
            <w:r w:rsidRPr="005657D2">
              <w:rPr>
                <w:sz w:val="16"/>
                <w:szCs w:val="16"/>
              </w:rPr>
              <w:t>Impact of Social Stratification on Education and Vice versa</w:t>
            </w:r>
          </w:p>
          <w:p w:rsidR="00CA5D51" w:rsidRDefault="005657D2" w:rsidP="00191F40">
            <w:pPr>
              <w:pStyle w:val="ListParagraph"/>
              <w:widowControl/>
              <w:numPr>
                <w:ilvl w:val="1"/>
                <w:numId w:val="9"/>
              </w:numPr>
              <w:suppressAutoHyphens/>
              <w:autoSpaceDE/>
              <w:autoSpaceDN/>
              <w:spacing w:before="20" w:after="20" w:line="276" w:lineRule="auto"/>
              <w:ind w:left="478"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>The concept of social change</w:t>
            </w:r>
          </w:p>
          <w:p w:rsidR="00CA5D51" w:rsidRDefault="005657D2" w:rsidP="00191F40">
            <w:pPr>
              <w:pStyle w:val="ListParagraph"/>
              <w:widowControl/>
              <w:numPr>
                <w:ilvl w:val="1"/>
                <w:numId w:val="9"/>
              </w:numPr>
              <w:suppressAutoHyphens/>
              <w:autoSpaceDE/>
              <w:autoSpaceDN/>
              <w:spacing w:before="20" w:after="20" w:line="276" w:lineRule="auto"/>
              <w:ind w:left="478"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>Factors of social change</w:t>
            </w:r>
          </w:p>
          <w:p w:rsidR="00EC28CA" w:rsidRPr="00CA5D51" w:rsidRDefault="005657D2" w:rsidP="00191F40">
            <w:pPr>
              <w:pStyle w:val="ListParagraph"/>
              <w:widowControl/>
              <w:numPr>
                <w:ilvl w:val="1"/>
                <w:numId w:val="9"/>
              </w:numPr>
              <w:suppressAutoHyphens/>
              <w:autoSpaceDE/>
              <w:autoSpaceDN/>
              <w:spacing w:before="20" w:after="20" w:line="276" w:lineRule="auto"/>
              <w:ind w:left="478"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>Role of education in the process of social change</w:t>
            </w:r>
          </w:p>
        </w:tc>
        <w:tc>
          <w:tcPr>
            <w:tcW w:w="1133" w:type="dxa"/>
          </w:tcPr>
          <w:p w:rsidR="00701D77" w:rsidRDefault="00701D77">
            <w:pPr>
              <w:pStyle w:val="TableParagraph"/>
              <w:rPr>
                <w:sz w:val="16"/>
              </w:rPr>
            </w:pPr>
          </w:p>
          <w:p w:rsidR="00701D77" w:rsidRDefault="00701D77">
            <w:pPr>
              <w:pStyle w:val="TableParagraph"/>
              <w:rPr>
                <w:sz w:val="16"/>
              </w:rPr>
            </w:pPr>
          </w:p>
          <w:p w:rsidR="00701D77" w:rsidRDefault="00701D77">
            <w:pPr>
              <w:pStyle w:val="TableParagraph"/>
              <w:rPr>
                <w:sz w:val="16"/>
              </w:rPr>
            </w:pPr>
          </w:p>
          <w:p w:rsidR="00701D77" w:rsidRDefault="00701D77">
            <w:pPr>
              <w:pStyle w:val="TableParagraph"/>
              <w:rPr>
                <w:sz w:val="16"/>
              </w:rPr>
            </w:pPr>
          </w:p>
          <w:p w:rsidR="00701D77" w:rsidRDefault="00701D77">
            <w:pPr>
              <w:pStyle w:val="TableParagraph"/>
              <w:rPr>
                <w:sz w:val="16"/>
              </w:rPr>
            </w:pPr>
          </w:p>
          <w:p w:rsidR="00701D77" w:rsidRDefault="00701D77">
            <w:pPr>
              <w:pStyle w:val="TableParagraph"/>
              <w:rPr>
                <w:sz w:val="16"/>
              </w:rPr>
            </w:pPr>
          </w:p>
          <w:p w:rsidR="00701D77" w:rsidRDefault="00701D77">
            <w:pPr>
              <w:pStyle w:val="TableParagraph"/>
              <w:rPr>
                <w:sz w:val="16"/>
              </w:rPr>
            </w:pPr>
          </w:p>
          <w:p w:rsidR="00EC28CA" w:rsidRPr="00BC170E" w:rsidRDefault="00CA5D51">
            <w:pPr>
              <w:pStyle w:val="TableParagraph"/>
              <w:rPr>
                <w:color w:val="FF0000"/>
                <w:sz w:val="16"/>
              </w:rPr>
            </w:pPr>
            <w:r w:rsidRPr="004940B4">
              <w:rPr>
                <w:sz w:val="16"/>
              </w:rPr>
              <w:t>Lecture cum Discussion</w:t>
            </w:r>
          </w:p>
        </w:tc>
        <w:tc>
          <w:tcPr>
            <w:tcW w:w="2869" w:type="dxa"/>
          </w:tcPr>
          <w:p w:rsidR="00492C41" w:rsidRDefault="00492C41" w:rsidP="00492C41">
            <w:pPr>
              <w:widowControl/>
              <w:suppressAutoHyphens/>
              <w:autoSpaceDE/>
              <w:autoSpaceDN/>
              <w:spacing w:before="40" w:after="40" w:line="276" w:lineRule="auto"/>
              <w:ind w:left="97" w:right="102"/>
              <w:rPr>
                <w:bCs/>
                <w:sz w:val="16"/>
                <w:szCs w:val="16"/>
                <w:lang w:eastAsia="ar-SA"/>
              </w:rPr>
            </w:pPr>
            <w:r w:rsidRPr="004940B4">
              <w:rPr>
                <w:b/>
                <w:sz w:val="16"/>
              </w:rPr>
              <w:t>On completion of this unit the students will be able to:</w:t>
            </w:r>
          </w:p>
          <w:p w:rsidR="00492C41" w:rsidRPr="00492C41" w:rsidRDefault="00492C41" w:rsidP="00492C41">
            <w:pPr>
              <w:widowControl/>
              <w:suppressAutoHyphens/>
              <w:autoSpaceDE/>
              <w:autoSpaceDN/>
              <w:spacing w:before="40" w:after="40" w:line="276" w:lineRule="auto"/>
              <w:ind w:right="102"/>
              <w:rPr>
                <w:bCs/>
                <w:sz w:val="2"/>
                <w:szCs w:val="2"/>
                <w:lang w:eastAsia="ar-SA"/>
              </w:rPr>
            </w:pPr>
          </w:p>
          <w:p w:rsidR="001E0B13" w:rsidRPr="00CA5D51" w:rsidRDefault="00492C41" w:rsidP="00191F40">
            <w:pPr>
              <w:pStyle w:val="ListParagraph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40" w:after="40" w:line="276" w:lineRule="auto"/>
              <w:ind w:left="288" w:right="102" w:hanging="288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d</w:t>
            </w:r>
            <w:r w:rsidR="001E0B13" w:rsidRPr="00CA5D51">
              <w:rPr>
                <w:bCs/>
                <w:sz w:val="16"/>
                <w:szCs w:val="16"/>
                <w:lang w:eastAsia="ar-SA"/>
              </w:rPr>
              <w:t>evelop understanding about the social realities of Indian society and its impact on education.</w:t>
            </w:r>
          </w:p>
          <w:p w:rsidR="001E0B13" w:rsidRDefault="00492C41" w:rsidP="00191F40">
            <w:pPr>
              <w:pStyle w:val="ListParagraph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40" w:after="40" w:line="276" w:lineRule="auto"/>
              <w:ind w:left="288" w:right="102" w:hanging="288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l</w:t>
            </w:r>
            <w:r w:rsidR="001E0B13" w:rsidRPr="00CA5D51">
              <w:rPr>
                <w:bCs/>
                <w:sz w:val="16"/>
                <w:szCs w:val="16"/>
                <w:lang w:eastAsia="ar-SA"/>
              </w:rPr>
              <w:t>earn the concep</w:t>
            </w:r>
            <w:r w:rsidR="00CA5D51" w:rsidRPr="00CA5D51">
              <w:rPr>
                <w:bCs/>
                <w:sz w:val="16"/>
                <w:szCs w:val="16"/>
                <w:lang w:eastAsia="ar-SA"/>
              </w:rPr>
              <w:t xml:space="preserve">ts of social change and social </w:t>
            </w:r>
            <w:r w:rsidR="00CA5D51" w:rsidRPr="00CA5D51">
              <w:rPr>
                <w:sz w:val="16"/>
                <w:szCs w:val="16"/>
              </w:rPr>
              <w:t>Stratification</w:t>
            </w:r>
            <w:r w:rsidR="001E0B13" w:rsidRPr="00CA5D51">
              <w:rPr>
                <w:bCs/>
                <w:sz w:val="16"/>
                <w:szCs w:val="16"/>
                <w:lang w:eastAsia="ar-SA"/>
              </w:rPr>
              <w:t xml:space="preserve"> in relation to education.</w:t>
            </w:r>
          </w:p>
          <w:p w:rsidR="00492C41" w:rsidRPr="00CA5D51" w:rsidRDefault="00492C41" w:rsidP="00191F40">
            <w:pPr>
              <w:pStyle w:val="ListParagraph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40" w:after="40" w:line="276" w:lineRule="auto"/>
              <w:ind w:left="288" w:right="102" w:hanging="288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explain the factors of social change </w:t>
            </w:r>
          </w:p>
          <w:p w:rsidR="00EC28CA" w:rsidRPr="00BC170E" w:rsidRDefault="00EC28CA">
            <w:pPr>
              <w:pStyle w:val="TableParagraph"/>
              <w:spacing w:before="1"/>
              <w:ind w:left="417" w:hanging="286"/>
              <w:rPr>
                <w:color w:val="FF0000"/>
                <w:sz w:val="16"/>
              </w:rPr>
            </w:pP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904EC3" w:rsidRDefault="00904EC3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2641CF" w:rsidRDefault="002641CF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2641CF" w:rsidRDefault="002641CF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2641CF" w:rsidRDefault="002641CF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2641CF" w:rsidRDefault="002641CF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2641CF" w:rsidRDefault="002641CF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2641CF" w:rsidRDefault="002641CF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2641CF" w:rsidRDefault="002641CF" w:rsidP="00CA5D51">
            <w:pPr>
              <w:pStyle w:val="TableParagraph"/>
              <w:ind w:left="78" w:right="68"/>
              <w:rPr>
                <w:sz w:val="16"/>
              </w:rPr>
            </w:pPr>
          </w:p>
          <w:p w:rsidR="00EC28CA" w:rsidRPr="00BC170E" w:rsidRDefault="00CA5D51" w:rsidP="00CA5D51">
            <w:pPr>
              <w:pStyle w:val="TableParagraph"/>
              <w:ind w:left="78" w:right="68"/>
              <w:rPr>
                <w:color w:val="FF0000"/>
                <w:sz w:val="16"/>
              </w:rPr>
            </w:pPr>
            <w:r w:rsidRPr="004940B4">
              <w:rPr>
                <w:sz w:val="16"/>
              </w:rPr>
              <w:t>Students’ will prepare assignment and</w:t>
            </w:r>
            <w:r>
              <w:rPr>
                <w:sz w:val="16"/>
              </w:rPr>
              <w:t xml:space="preserve"> </w:t>
            </w:r>
            <w:r w:rsidRPr="004940B4">
              <w:rPr>
                <w:spacing w:val="-3"/>
                <w:sz w:val="16"/>
              </w:rPr>
              <w:t xml:space="preserve">present </w:t>
            </w:r>
            <w:r>
              <w:rPr>
                <w:sz w:val="16"/>
              </w:rPr>
              <w:t xml:space="preserve">their </w:t>
            </w:r>
            <w:r w:rsidRPr="004940B4">
              <w:rPr>
                <w:sz w:val="16"/>
              </w:rPr>
              <w:t xml:space="preserve">views/ideas through Power </w:t>
            </w:r>
            <w:r w:rsidRPr="004940B4">
              <w:rPr>
                <w:spacing w:val="-4"/>
                <w:sz w:val="16"/>
              </w:rPr>
              <w:t>Point</w:t>
            </w:r>
            <w:r>
              <w:rPr>
                <w:spacing w:val="-4"/>
                <w:sz w:val="16"/>
              </w:rPr>
              <w:t xml:space="preserve"> </w:t>
            </w:r>
            <w:r w:rsidRPr="004940B4">
              <w:rPr>
                <w:sz w:val="16"/>
              </w:rPr>
              <w:t>Presentation</w:t>
            </w:r>
            <w:r w:rsidR="002641CF">
              <w:rPr>
                <w:sz w:val="16"/>
              </w:rPr>
              <w:t xml:space="preserve"> and group discussion</w:t>
            </w:r>
          </w:p>
        </w:tc>
        <w:tc>
          <w:tcPr>
            <w:tcW w:w="3229" w:type="dxa"/>
            <w:tcBorders>
              <w:left w:val="single" w:sz="6" w:space="0" w:color="000000"/>
            </w:tcBorders>
          </w:tcPr>
          <w:p w:rsidR="00CA5D51" w:rsidRP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jc w:val="both"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 xml:space="preserve">Bhattacharya, S. (2006). </w:t>
            </w:r>
            <w:r w:rsidRPr="004B2F6A">
              <w:rPr>
                <w:i/>
                <w:iCs/>
                <w:sz w:val="16"/>
                <w:szCs w:val="16"/>
              </w:rPr>
              <w:t xml:space="preserve">Sociological </w:t>
            </w:r>
            <w:r w:rsidR="001A03C6" w:rsidRPr="004B2F6A">
              <w:rPr>
                <w:i/>
                <w:iCs/>
                <w:sz w:val="16"/>
                <w:szCs w:val="16"/>
              </w:rPr>
              <w:t>f</w:t>
            </w:r>
            <w:r w:rsidRPr="004B2F6A">
              <w:rPr>
                <w:i/>
                <w:iCs/>
                <w:sz w:val="16"/>
                <w:szCs w:val="16"/>
              </w:rPr>
              <w:t xml:space="preserve">oundation of </w:t>
            </w:r>
            <w:r w:rsidR="001A03C6" w:rsidRPr="004B2F6A">
              <w:rPr>
                <w:i/>
                <w:iCs/>
                <w:sz w:val="16"/>
                <w:szCs w:val="16"/>
              </w:rPr>
              <w:t>education</w:t>
            </w:r>
            <w:r w:rsidR="001A03C6">
              <w:rPr>
                <w:sz w:val="16"/>
                <w:szCs w:val="16"/>
              </w:rPr>
              <w:t xml:space="preserve">. </w:t>
            </w:r>
            <w:r w:rsidR="001A03C6" w:rsidRPr="00CA5D51">
              <w:rPr>
                <w:sz w:val="16"/>
                <w:szCs w:val="16"/>
              </w:rPr>
              <w:t>Ne</w:t>
            </w:r>
            <w:r w:rsidR="001A03C6">
              <w:rPr>
                <w:sz w:val="16"/>
                <w:szCs w:val="16"/>
              </w:rPr>
              <w:t>w Delhi:</w:t>
            </w:r>
            <w:r w:rsidRPr="00CA5D51">
              <w:rPr>
                <w:sz w:val="16"/>
                <w:szCs w:val="16"/>
              </w:rPr>
              <w:t xml:space="preserve"> Atlantic Publishers. </w:t>
            </w:r>
          </w:p>
          <w:p w:rsidR="00CA5D51" w:rsidRP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 xml:space="preserve">Dhankar, N. (2010). </w:t>
            </w:r>
            <w:r w:rsidRPr="00CA5D51">
              <w:rPr>
                <w:i/>
                <w:iCs/>
                <w:sz w:val="16"/>
                <w:szCs w:val="16"/>
              </w:rPr>
              <w:t xml:space="preserve">Education in </w:t>
            </w:r>
            <w:r w:rsidR="001A03C6">
              <w:rPr>
                <w:i/>
                <w:iCs/>
                <w:sz w:val="16"/>
                <w:szCs w:val="16"/>
              </w:rPr>
              <w:t>emerging Indian s</w:t>
            </w:r>
            <w:r w:rsidRPr="00CA5D51">
              <w:rPr>
                <w:i/>
                <w:iCs/>
                <w:sz w:val="16"/>
                <w:szCs w:val="16"/>
              </w:rPr>
              <w:t>ociety</w:t>
            </w:r>
            <w:r w:rsidRPr="00CA5D51">
              <w:rPr>
                <w:sz w:val="16"/>
                <w:szCs w:val="16"/>
              </w:rPr>
              <w:t>. New Delhi: APH Publishing Corporation.</w:t>
            </w:r>
          </w:p>
          <w:p w:rsidR="00352AB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352AB1">
              <w:rPr>
                <w:sz w:val="16"/>
                <w:szCs w:val="16"/>
              </w:rPr>
              <w:t xml:space="preserve">Murthy, S.K. (2009). </w:t>
            </w:r>
            <w:r w:rsidRPr="00352AB1">
              <w:rPr>
                <w:i/>
                <w:iCs/>
                <w:sz w:val="16"/>
                <w:szCs w:val="16"/>
              </w:rPr>
              <w:t xml:space="preserve">Philosophical and </w:t>
            </w:r>
            <w:r w:rsidR="001A03C6">
              <w:rPr>
                <w:i/>
                <w:iCs/>
                <w:sz w:val="16"/>
                <w:szCs w:val="16"/>
              </w:rPr>
              <w:t>sociological foundation of e</w:t>
            </w:r>
            <w:r w:rsidRPr="00352AB1">
              <w:rPr>
                <w:i/>
                <w:iCs/>
                <w:sz w:val="16"/>
                <w:szCs w:val="16"/>
              </w:rPr>
              <w:t>ducation</w:t>
            </w:r>
            <w:r w:rsidRPr="00352AB1">
              <w:rPr>
                <w:sz w:val="16"/>
                <w:szCs w:val="16"/>
              </w:rPr>
              <w:t xml:space="preserve">. Ludhiana: Tondan Publication, </w:t>
            </w:r>
          </w:p>
          <w:p w:rsidR="00CA5D51" w:rsidRPr="00352AB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352AB1">
              <w:rPr>
                <w:sz w:val="16"/>
                <w:szCs w:val="16"/>
              </w:rPr>
              <w:t xml:space="preserve">Pathak, R.P. (2009). </w:t>
            </w:r>
            <w:r w:rsidR="001A03C6">
              <w:rPr>
                <w:i/>
                <w:iCs/>
                <w:sz w:val="16"/>
                <w:szCs w:val="16"/>
              </w:rPr>
              <w:t>Philosophical and Sociological foundations of e</w:t>
            </w:r>
            <w:r w:rsidRPr="00352AB1">
              <w:rPr>
                <w:i/>
                <w:iCs/>
                <w:sz w:val="16"/>
                <w:szCs w:val="16"/>
              </w:rPr>
              <w:t>ducation.</w:t>
            </w:r>
            <w:r w:rsidRPr="00352AB1">
              <w:rPr>
                <w:sz w:val="16"/>
                <w:szCs w:val="16"/>
              </w:rPr>
              <w:t xml:space="preserve"> New Delhi: Kanishka Publishers. </w:t>
            </w:r>
          </w:p>
          <w:p w:rsidR="00CA5D51" w:rsidRPr="00CA5D51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 w:val="16"/>
                <w:szCs w:val="16"/>
              </w:rPr>
            </w:pPr>
            <w:r w:rsidRPr="00CA5D51">
              <w:rPr>
                <w:sz w:val="16"/>
                <w:szCs w:val="16"/>
              </w:rPr>
              <w:t xml:space="preserve">Siddiqui, M.H. (2009). </w:t>
            </w:r>
            <w:r w:rsidRPr="00CA5D51">
              <w:rPr>
                <w:i/>
                <w:sz w:val="16"/>
                <w:szCs w:val="16"/>
              </w:rPr>
              <w:t xml:space="preserve">Philosophical and </w:t>
            </w:r>
            <w:r w:rsidR="001A03C6">
              <w:rPr>
                <w:i/>
                <w:sz w:val="16"/>
                <w:szCs w:val="16"/>
              </w:rPr>
              <w:t>s</w:t>
            </w:r>
            <w:r w:rsidRPr="00CA5D51">
              <w:rPr>
                <w:i/>
                <w:sz w:val="16"/>
                <w:szCs w:val="16"/>
              </w:rPr>
              <w:t xml:space="preserve">ociological foundation of </w:t>
            </w:r>
            <w:r w:rsidR="001A03C6">
              <w:rPr>
                <w:i/>
                <w:sz w:val="16"/>
                <w:szCs w:val="16"/>
              </w:rPr>
              <w:t>e</w:t>
            </w:r>
            <w:r w:rsidRPr="00CA5D51">
              <w:rPr>
                <w:i/>
                <w:sz w:val="16"/>
                <w:szCs w:val="16"/>
              </w:rPr>
              <w:t>ducation</w:t>
            </w:r>
            <w:r w:rsidRPr="00CA5D51">
              <w:rPr>
                <w:sz w:val="16"/>
                <w:szCs w:val="16"/>
              </w:rPr>
              <w:t xml:space="preserve">. </w:t>
            </w:r>
            <w:r w:rsidR="001A03C6" w:rsidRPr="00CA5D51">
              <w:rPr>
                <w:sz w:val="16"/>
                <w:szCs w:val="16"/>
              </w:rPr>
              <w:t>New Delhi</w:t>
            </w:r>
            <w:r w:rsidR="001A03C6">
              <w:rPr>
                <w:sz w:val="16"/>
                <w:szCs w:val="16"/>
              </w:rPr>
              <w:t xml:space="preserve">: </w:t>
            </w:r>
            <w:r w:rsidRPr="00CA5D51">
              <w:rPr>
                <w:sz w:val="16"/>
                <w:szCs w:val="16"/>
              </w:rPr>
              <w:t>APH Publishing Corporation.</w:t>
            </w:r>
          </w:p>
          <w:p w:rsidR="00EC28CA" w:rsidRPr="00E26E27" w:rsidRDefault="00CA5D51" w:rsidP="00191F4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line="100" w:lineRule="atLeast"/>
              <w:ind w:left="292" w:hanging="180"/>
              <w:contextualSpacing/>
              <w:rPr>
                <w:szCs w:val="24"/>
              </w:rPr>
            </w:pPr>
            <w:r w:rsidRPr="00CA5D51">
              <w:rPr>
                <w:sz w:val="16"/>
                <w:szCs w:val="16"/>
              </w:rPr>
              <w:t xml:space="preserve">Thakur, A.S., </w:t>
            </w:r>
            <w:r w:rsidR="001A03C6">
              <w:rPr>
                <w:sz w:val="16"/>
                <w:szCs w:val="16"/>
              </w:rPr>
              <w:t>&amp;</w:t>
            </w:r>
            <w:r w:rsidRPr="00CA5D51">
              <w:rPr>
                <w:sz w:val="16"/>
                <w:szCs w:val="16"/>
              </w:rPr>
              <w:t xml:space="preserve"> Berwal, S. (2007). </w:t>
            </w:r>
            <w:r w:rsidRPr="00CA5D51">
              <w:rPr>
                <w:i/>
                <w:iCs/>
                <w:sz w:val="16"/>
                <w:szCs w:val="16"/>
              </w:rPr>
              <w:t xml:space="preserve">Education in </w:t>
            </w:r>
            <w:r w:rsidR="001A03C6">
              <w:rPr>
                <w:i/>
                <w:iCs/>
                <w:sz w:val="16"/>
                <w:szCs w:val="16"/>
              </w:rPr>
              <w:t>e</w:t>
            </w:r>
            <w:r w:rsidRPr="00CA5D51">
              <w:rPr>
                <w:i/>
                <w:iCs/>
                <w:sz w:val="16"/>
                <w:szCs w:val="16"/>
              </w:rPr>
              <w:t xml:space="preserve">merging Indian </w:t>
            </w:r>
            <w:r w:rsidR="001A03C6">
              <w:rPr>
                <w:i/>
                <w:iCs/>
                <w:sz w:val="16"/>
                <w:szCs w:val="16"/>
              </w:rPr>
              <w:t>s</w:t>
            </w:r>
            <w:r w:rsidRPr="00CA5D51">
              <w:rPr>
                <w:i/>
                <w:iCs/>
                <w:sz w:val="16"/>
                <w:szCs w:val="16"/>
              </w:rPr>
              <w:t>ociety</w:t>
            </w:r>
            <w:r w:rsidRPr="00CA5D51">
              <w:rPr>
                <w:sz w:val="16"/>
                <w:szCs w:val="16"/>
              </w:rPr>
              <w:t>. New Delhi: National Publishing House.</w:t>
            </w:r>
          </w:p>
          <w:p w:rsidR="00E26E27" w:rsidRPr="00967DE4" w:rsidRDefault="00E26E27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b/>
                <w:bCs/>
                <w:sz w:val="8"/>
                <w:szCs w:val="8"/>
              </w:rPr>
            </w:pPr>
          </w:p>
          <w:p w:rsidR="00E26E27" w:rsidRDefault="00E26E27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b/>
                <w:bCs/>
                <w:sz w:val="16"/>
                <w:szCs w:val="16"/>
              </w:rPr>
            </w:pPr>
            <w:r w:rsidRPr="00E26E27">
              <w:rPr>
                <w:b/>
                <w:bCs/>
                <w:sz w:val="16"/>
                <w:szCs w:val="16"/>
              </w:rPr>
              <w:t>Web Sources</w:t>
            </w:r>
          </w:p>
          <w:p w:rsidR="00E26E27" w:rsidRPr="00967DE4" w:rsidRDefault="00A96C4C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sz w:val="16"/>
                <w:szCs w:val="16"/>
              </w:rPr>
            </w:pPr>
            <w:hyperlink r:id="rId9" w:history="1">
              <w:r w:rsidR="00E26E27" w:rsidRPr="00967DE4">
                <w:rPr>
                  <w:rStyle w:val="Hyperlink"/>
                  <w:sz w:val="16"/>
                  <w:szCs w:val="16"/>
                </w:rPr>
                <w:t>http://www.yourarticlelibrary.com/sociology/social-stratification-meaning-types-and-characteristics-sociology-2446-words/6199</w:t>
              </w:r>
            </w:hyperlink>
          </w:p>
          <w:p w:rsidR="00E26E27" w:rsidRPr="00967DE4" w:rsidRDefault="00A96C4C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sz w:val="16"/>
                <w:szCs w:val="16"/>
              </w:rPr>
            </w:pPr>
            <w:hyperlink r:id="rId10" w:history="1">
              <w:r w:rsidR="00E26E27" w:rsidRPr="00967DE4">
                <w:rPr>
                  <w:rStyle w:val="Hyperlink"/>
                  <w:sz w:val="16"/>
                  <w:szCs w:val="16"/>
                </w:rPr>
                <w:t>https://sol.du.ac.in/mod/book/view.php?id=1449&amp;chapterid=1332</w:t>
              </w:r>
            </w:hyperlink>
          </w:p>
          <w:p w:rsidR="00E26E27" w:rsidRPr="00967DE4" w:rsidRDefault="00A96C4C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sz w:val="16"/>
                <w:szCs w:val="16"/>
              </w:rPr>
            </w:pPr>
            <w:hyperlink r:id="rId11" w:history="1">
              <w:r w:rsidR="00E26E27" w:rsidRPr="00967DE4">
                <w:rPr>
                  <w:rStyle w:val="Hyperlink"/>
                  <w:sz w:val="16"/>
                  <w:szCs w:val="16"/>
                </w:rPr>
                <w:t>https://study.com/academy/lesson/social-stratification-factors-wealth-power-prestige.html</w:t>
              </w:r>
            </w:hyperlink>
          </w:p>
          <w:p w:rsidR="00E26E27" w:rsidRPr="00967DE4" w:rsidRDefault="00A96C4C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sz w:val="16"/>
                <w:szCs w:val="16"/>
              </w:rPr>
            </w:pPr>
            <w:hyperlink r:id="rId12" w:history="1">
              <w:r w:rsidR="00E26E27" w:rsidRPr="00967DE4">
                <w:rPr>
                  <w:rStyle w:val="Hyperlink"/>
                  <w:sz w:val="16"/>
                  <w:szCs w:val="16"/>
                </w:rPr>
                <w:t>http://people.uncw.edu/pricej/teaching/socialchange/causes%20of%20social%20change.htm</w:t>
              </w:r>
            </w:hyperlink>
          </w:p>
          <w:p w:rsidR="00E26E27" w:rsidRPr="00967DE4" w:rsidRDefault="00A96C4C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sz w:val="16"/>
                <w:szCs w:val="16"/>
              </w:rPr>
            </w:pPr>
            <w:hyperlink r:id="rId13" w:history="1">
              <w:r w:rsidR="00E26E27" w:rsidRPr="00967DE4">
                <w:rPr>
                  <w:rStyle w:val="Hyperlink"/>
                  <w:sz w:val="16"/>
                  <w:szCs w:val="16"/>
                </w:rPr>
                <w:t>https://onlinelibrary.wiley.com/doi/full/10.1111/bjso.12251</w:t>
              </w:r>
            </w:hyperlink>
          </w:p>
          <w:p w:rsidR="00967DE4" w:rsidRPr="00967DE4" w:rsidRDefault="00A96C4C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b/>
                <w:bCs/>
                <w:sz w:val="16"/>
                <w:szCs w:val="16"/>
              </w:rPr>
            </w:pPr>
            <w:hyperlink r:id="rId14" w:history="1">
              <w:r w:rsidR="00967DE4" w:rsidRPr="00967DE4">
                <w:rPr>
                  <w:rStyle w:val="Hyperlink"/>
                  <w:sz w:val="16"/>
                  <w:szCs w:val="16"/>
                </w:rPr>
                <w:t>https://socialsci.libretexts.org/Bookshelves/Sociology/Book%3A_Introductory_Sociology_(OpenStax)/9%3A_Social_Stratification_in_the_United_States/9.2%3A_Social_Stratification_and_Mobility_in_the_United_States</w:t>
              </w:r>
            </w:hyperlink>
          </w:p>
          <w:p w:rsidR="00E26E27" w:rsidRPr="00E26E27" w:rsidRDefault="00E26E27" w:rsidP="00E26E27">
            <w:pPr>
              <w:widowControl/>
              <w:autoSpaceDE/>
              <w:autoSpaceDN/>
              <w:spacing w:line="100" w:lineRule="atLeast"/>
              <w:ind w:left="112"/>
              <w:contextualSpacing/>
              <w:rPr>
                <w:b/>
                <w:bCs/>
                <w:sz w:val="16"/>
                <w:szCs w:val="16"/>
              </w:rPr>
            </w:pPr>
          </w:p>
        </w:tc>
      </w:tr>
    </w:tbl>
    <w:p w:rsidR="001A03C6" w:rsidRDefault="001A03C6">
      <w:r>
        <w:br w:type="page"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1277"/>
        <w:gridCol w:w="2518"/>
        <w:gridCol w:w="1133"/>
        <w:gridCol w:w="2869"/>
        <w:gridCol w:w="1136"/>
        <w:gridCol w:w="3229"/>
      </w:tblGrid>
      <w:tr w:rsidR="00CD1246" w:rsidRPr="00BC170E" w:rsidTr="00CD1246">
        <w:trPr>
          <w:trHeight w:val="414"/>
        </w:trPr>
        <w:tc>
          <w:tcPr>
            <w:tcW w:w="2093" w:type="dxa"/>
          </w:tcPr>
          <w:p w:rsidR="006D63F8" w:rsidRPr="006D63F8" w:rsidRDefault="006D63F8" w:rsidP="006D63F8">
            <w:pPr>
              <w:pStyle w:val="ListParagraph"/>
              <w:widowControl/>
              <w:suppressAutoHyphens/>
              <w:autoSpaceDE/>
              <w:autoSpaceDN/>
              <w:spacing w:before="20" w:after="20" w:line="276" w:lineRule="auto"/>
              <w:ind w:left="68" w:firstLine="0"/>
              <w:rPr>
                <w:sz w:val="16"/>
                <w:szCs w:val="16"/>
              </w:rPr>
            </w:pPr>
            <w:r w:rsidRPr="00CD1246">
              <w:rPr>
                <w:b/>
                <w:sz w:val="16"/>
                <w:szCs w:val="16"/>
              </w:rPr>
              <w:lastRenderedPageBreak/>
              <w:t>Unit-II</w:t>
            </w:r>
            <w:r>
              <w:rPr>
                <w:b/>
                <w:sz w:val="16"/>
                <w:szCs w:val="16"/>
              </w:rPr>
              <w:t>I</w:t>
            </w:r>
            <w:r w:rsidRPr="00CD1246">
              <w:rPr>
                <w:b/>
                <w:sz w:val="16"/>
                <w:szCs w:val="16"/>
              </w:rPr>
              <w:t xml:space="preserve"> : </w:t>
            </w:r>
            <w:r w:rsidRPr="006D63F8">
              <w:rPr>
                <w:b/>
                <w:sz w:val="16"/>
                <w:szCs w:val="16"/>
              </w:rPr>
              <w:t>Indian Thinkers and their Contribution to Education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120" w:line="100" w:lineRule="atLeast"/>
              <w:ind w:left="248" w:hanging="180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Mahatma Gandhi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20" w:line="100" w:lineRule="atLeast"/>
              <w:ind w:left="248" w:hanging="180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Swami Vivekananda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20" w:line="100" w:lineRule="atLeast"/>
              <w:ind w:left="248" w:hanging="180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Pandit</w:t>
            </w:r>
            <w:r w:rsidR="00D45E24">
              <w:rPr>
                <w:sz w:val="16"/>
                <w:szCs w:val="16"/>
              </w:rPr>
              <w:t xml:space="preserve"> </w:t>
            </w:r>
            <w:r w:rsidRPr="006D63F8">
              <w:rPr>
                <w:sz w:val="16"/>
                <w:szCs w:val="16"/>
              </w:rPr>
              <w:t>Madan Mohan Malviya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20" w:line="100" w:lineRule="atLeast"/>
              <w:ind w:left="248" w:hanging="180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Shree Aurobindo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20" w:line="100" w:lineRule="atLeast"/>
              <w:ind w:left="248" w:hanging="180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Rabindranath Tagore</w:t>
            </w:r>
          </w:p>
          <w:p w:rsidR="00CD1246" w:rsidRPr="0099171D" w:rsidRDefault="006D63F8" w:rsidP="00191F40">
            <w:pPr>
              <w:pStyle w:val="TableParagraph"/>
              <w:numPr>
                <w:ilvl w:val="0"/>
                <w:numId w:val="11"/>
              </w:numPr>
              <w:spacing w:before="1"/>
              <w:ind w:left="248" w:right="94" w:hanging="180"/>
              <w:jc w:val="both"/>
              <w:rPr>
                <w:color w:val="FF0000"/>
                <w:sz w:val="16"/>
                <w:szCs w:val="16"/>
              </w:rPr>
            </w:pPr>
            <w:r w:rsidRPr="006D63F8">
              <w:rPr>
                <w:sz w:val="16"/>
                <w:szCs w:val="16"/>
                <w:lang w:val="de-DE"/>
              </w:rPr>
              <w:t>J. Krishanan</w:t>
            </w:r>
            <w:r w:rsidR="001C51EA">
              <w:rPr>
                <w:sz w:val="16"/>
                <w:szCs w:val="16"/>
                <w:lang w:val="de-DE"/>
              </w:rPr>
              <w:t xml:space="preserve"> Murti </w:t>
            </w:r>
          </w:p>
        </w:tc>
        <w:tc>
          <w:tcPr>
            <w:tcW w:w="1277" w:type="dxa"/>
          </w:tcPr>
          <w:p w:rsidR="00472785" w:rsidRDefault="00472785" w:rsidP="00CA5D51">
            <w:pPr>
              <w:pStyle w:val="TableParagraph"/>
              <w:spacing w:before="139"/>
              <w:ind w:left="108"/>
              <w:jc w:val="center"/>
              <w:rPr>
                <w:b/>
                <w:sz w:val="16"/>
              </w:rPr>
            </w:pPr>
          </w:p>
          <w:p w:rsidR="00472785" w:rsidRDefault="00472785" w:rsidP="00CA5D51">
            <w:pPr>
              <w:pStyle w:val="TableParagraph"/>
              <w:spacing w:before="139"/>
              <w:ind w:left="108"/>
              <w:jc w:val="center"/>
              <w:rPr>
                <w:b/>
                <w:sz w:val="16"/>
              </w:rPr>
            </w:pPr>
          </w:p>
          <w:p w:rsidR="00472785" w:rsidRDefault="00472785" w:rsidP="00CA5D51">
            <w:pPr>
              <w:pStyle w:val="TableParagraph"/>
              <w:spacing w:before="139"/>
              <w:ind w:left="108"/>
              <w:jc w:val="center"/>
              <w:rPr>
                <w:b/>
                <w:sz w:val="16"/>
              </w:rPr>
            </w:pPr>
          </w:p>
          <w:p w:rsidR="00CD1246" w:rsidRPr="00915541" w:rsidRDefault="006D63F8" w:rsidP="00CA5D51">
            <w:pPr>
              <w:pStyle w:val="TableParagraph"/>
              <w:spacing w:before="139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518" w:type="dxa"/>
          </w:tcPr>
          <w:p w:rsidR="006D63F8" w:rsidRPr="006F3598" w:rsidRDefault="006D63F8" w:rsidP="00191F40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before="1"/>
              <w:ind w:left="478"/>
              <w:rPr>
                <w:sz w:val="16"/>
                <w:szCs w:val="16"/>
              </w:rPr>
            </w:pPr>
            <w:r w:rsidRPr="006F3598">
              <w:rPr>
                <w:sz w:val="16"/>
                <w:szCs w:val="16"/>
              </w:rPr>
              <w:t>Mahatma Gandhi</w:t>
            </w:r>
            <w:r w:rsidR="00472785" w:rsidRPr="006F3598">
              <w:rPr>
                <w:sz w:val="16"/>
                <w:szCs w:val="16"/>
              </w:rPr>
              <w:t xml:space="preserve"> and his contribution to education</w:t>
            </w:r>
          </w:p>
          <w:p w:rsidR="00472785" w:rsidRPr="006F3598" w:rsidRDefault="006D63F8" w:rsidP="00191F40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before="1"/>
              <w:ind w:left="478"/>
              <w:rPr>
                <w:sz w:val="16"/>
                <w:szCs w:val="16"/>
              </w:rPr>
            </w:pPr>
            <w:r w:rsidRPr="006F3598">
              <w:rPr>
                <w:sz w:val="16"/>
                <w:szCs w:val="16"/>
              </w:rPr>
              <w:t xml:space="preserve"> Swami Vivekananda</w:t>
            </w:r>
            <w:r w:rsidR="00472785" w:rsidRPr="006F3598">
              <w:rPr>
                <w:sz w:val="16"/>
                <w:szCs w:val="16"/>
              </w:rPr>
              <w:t xml:space="preserve"> his contribution to education</w:t>
            </w:r>
          </w:p>
          <w:p w:rsidR="00472785" w:rsidRPr="006F3598" w:rsidRDefault="006D63F8" w:rsidP="00191F40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before="1"/>
              <w:ind w:left="478"/>
              <w:rPr>
                <w:sz w:val="16"/>
                <w:szCs w:val="16"/>
              </w:rPr>
            </w:pPr>
            <w:r w:rsidRPr="006F3598">
              <w:rPr>
                <w:sz w:val="16"/>
                <w:szCs w:val="16"/>
              </w:rPr>
              <w:t>Pandit</w:t>
            </w:r>
            <w:r w:rsidR="00472785" w:rsidRPr="006F3598">
              <w:rPr>
                <w:sz w:val="16"/>
                <w:szCs w:val="16"/>
              </w:rPr>
              <w:t xml:space="preserve"> </w:t>
            </w:r>
            <w:r w:rsidRPr="006F3598">
              <w:rPr>
                <w:sz w:val="16"/>
                <w:szCs w:val="16"/>
              </w:rPr>
              <w:t xml:space="preserve">Madan Mohan </w:t>
            </w:r>
          </w:p>
          <w:p w:rsidR="00472785" w:rsidRPr="006F3598" w:rsidRDefault="006D63F8" w:rsidP="00191F40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before="1"/>
              <w:ind w:left="478"/>
              <w:rPr>
                <w:sz w:val="16"/>
                <w:szCs w:val="16"/>
              </w:rPr>
            </w:pPr>
            <w:r w:rsidRPr="006F3598">
              <w:rPr>
                <w:sz w:val="16"/>
                <w:szCs w:val="16"/>
              </w:rPr>
              <w:t>Mal</w:t>
            </w:r>
            <w:r w:rsidR="00472785" w:rsidRPr="006F3598">
              <w:rPr>
                <w:sz w:val="16"/>
                <w:szCs w:val="16"/>
              </w:rPr>
              <w:t>a</w:t>
            </w:r>
            <w:r w:rsidRPr="006F3598">
              <w:rPr>
                <w:sz w:val="16"/>
                <w:szCs w:val="16"/>
              </w:rPr>
              <w:t>viya</w:t>
            </w:r>
            <w:r w:rsidR="00472785" w:rsidRPr="006F3598">
              <w:rPr>
                <w:sz w:val="16"/>
                <w:szCs w:val="16"/>
              </w:rPr>
              <w:t xml:space="preserve"> and his contribution to education</w:t>
            </w:r>
          </w:p>
          <w:p w:rsidR="00472785" w:rsidRPr="006F3598" w:rsidRDefault="006D63F8" w:rsidP="00191F40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before="1"/>
              <w:ind w:left="478"/>
              <w:rPr>
                <w:sz w:val="16"/>
                <w:szCs w:val="16"/>
              </w:rPr>
            </w:pPr>
            <w:r w:rsidRPr="006F3598">
              <w:rPr>
                <w:sz w:val="16"/>
                <w:szCs w:val="16"/>
              </w:rPr>
              <w:t>Shree Aurobindo</w:t>
            </w:r>
            <w:r w:rsidR="00472785" w:rsidRPr="006F3598">
              <w:rPr>
                <w:sz w:val="16"/>
                <w:szCs w:val="16"/>
              </w:rPr>
              <w:t xml:space="preserve"> and his his contribution to education</w:t>
            </w:r>
          </w:p>
          <w:p w:rsidR="00472785" w:rsidRPr="006F3598" w:rsidRDefault="006D63F8" w:rsidP="00191F40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before="1"/>
              <w:ind w:left="478"/>
              <w:rPr>
                <w:sz w:val="16"/>
                <w:szCs w:val="16"/>
              </w:rPr>
            </w:pPr>
            <w:r w:rsidRPr="006F3598">
              <w:rPr>
                <w:sz w:val="16"/>
                <w:szCs w:val="16"/>
              </w:rPr>
              <w:t>Rabindranath Tagore</w:t>
            </w:r>
            <w:r w:rsidR="00472785" w:rsidRPr="006F3598">
              <w:rPr>
                <w:sz w:val="16"/>
                <w:szCs w:val="16"/>
              </w:rPr>
              <w:t xml:space="preserve"> his contribution to education</w:t>
            </w:r>
          </w:p>
          <w:p w:rsidR="006D63F8" w:rsidRPr="006D63F8" w:rsidRDefault="006D63F8" w:rsidP="00191F40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before="1"/>
              <w:ind w:left="478"/>
              <w:rPr>
                <w:color w:val="FF0000"/>
                <w:sz w:val="16"/>
              </w:rPr>
            </w:pPr>
            <w:r w:rsidRPr="006F3598">
              <w:rPr>
                <w:sz w:val="16"/>
                <w:szCs w:val="16"/>
                <w:lang w:val="de-DE"/>
              </w:rPr>
              <w:t>J. Krishanan murti</w:t>
            </w:r>
            <w:r w:rsidR="00472785" w:rsidRPr="006F3598">
              <w:rPr>
                <w:sz w:val="16"/>
                <w:szCs w:val="16"/>
                <w:lang w:val="de-DE"/>
              </w:rPr>
              <w:t xml:space="preserve"> and </w:t>
            </w:r>
            <w:r w:rsidR="00472785" w:rsidRPr="006F3598">
              <w:rPr>
                <w:sz w:val="16"/>
                <w:szCs w:val="16"/>
              </w:rPr>
              <w:t>his contribution to education</w:t>
            </w:r>
          </w:p>
        </w:tc>
        <w:tc>
          <w:tcPr>
            <w:tcW w:w="1133" w:type="dxa"/>
          </w:tcPr>
          <w:p w:rsidR="00472785" w:rsidRDefault="00472785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472785" w:rsidRDefault="00472785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472785" w:rsidRDefault="00472785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472785" w:rsidRDefault="00472785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472785" w:rsidRDefault="00472785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DE3D39" w:rsidRDefault="00DE3D39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DE3D39" w:rsidRDefault="00DE3D39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DE3D39" w:rsidRDefault="00DE3D39">
            <w:pPr>
              <w:pStyle w:val="TableParagraph"/>
              <w:spacing w:before="1"/>
              <w:ind w:left="105" w:right="194"/>
              <w:rPr>
                <w:sz w:val="16"/>
              </w:rPr>
            </w:pPr>
          </w:p>
          <w:p w:rsidR="00CD1246" w:rsidRPr="00915541" w:rsidRDefault="006D63F8" w:rsidP="00472785">
            <w:pPr>
              <w:pStyle w:val="TableParagraph"/>
              <w:spacing w:before="1"/>
              <w:ind w:left="105" w:right="194"/>
              <w:jc w:val="center"/>
              <w:rPr>
                <w:sz w:val="16"/>
              </w:rPr>
            </w:pPr>
            <w:r w:rsidRPr="004940B4">
              <w:rPr>
                <w:sz w:val="16"/>
              </w:rPr>
              <w:t>Lecture cum Discussion</w:t>
            </w:r>
          </w:p>
        </w:tc>
        <w:tc>
          <w:tcPr>
            <w:tcW w:w="2869" w:type="dxa"/>
          </w:tcPr>
          <w:p w:rsidR="00CD1246" w:rsidRDefault="00CD1246" w:rsidP="001E0B13">
            <w:pPr>
              <w:pStyle w:val="TableParagraph"/>
              <w:tabs>
                <w:tab w:val="left" w:pos="425"/>
              </w:tabs>
              <w:ind w:left="107" w:right="96"/>
              <w:rPr>
                <w:color w:val="FF0000"/>
                <w:sz w:val="16"/>
              </w:rPr>
            </w:pPr>
          </w:p>
          <w:p w:rsidR="00492C41" w:rsidRDefault="00492C41" w:rsidP="00492C41">
            <w:pPr>
              <w:widowControl/>
              <w:suppressAutoHyphens/>
              <w:autoSpaceDE/>
              <w:autoSpaceDN/>
              <w:spacing w:before="40" w:after="40" w:line="276" w:lineRule="auto"/>
              <w:ind w:left="97" w:right="102"/>
              <w:rPr>
                <w:bCs/>
                <w:sz w:val="16"/>
                <w:szCs w:val="16"/>
                <w:lang w:eastAsia="ar-SA"/>
              </w:rPr>
            </w:pPr>
            <w:r w:rsidRPr="004940B4">
              <w:rPr>
                <w:b/>
                <w:sz w:val="16"/>
              </w:rPr>
              <w:t>On completion of this unit the students will be able to:</w:t>
            </w:r>
          </w:p>
          <w:p w:rsidR="002641CF" w:rsidRDefault="00591E52" w:rsidP="00191F40">
            <w:pPr>
              <w:pStyle w:val="TableParagraph"/>
              <w:numPr>
                <w:ilvl w:val="0"/>
                <w:numId w:val="15"/>
              </w:numPr>
              <w:ind w:left="238" w:right="96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narrate the educational thought and ideas   of</w:t>
            </w:r>
            <w:r w:rsidR="002641CF">
              <w:rPr>
                <w:sz w:val="16"/>
                <w:szCs w:val="16"/>
              </w:rPr>
              <w:t xml:space="preserve"> the great Indian educators </w:t>
            </w:r>
          </w:p>
          <w:p w:rsidR="00492C41" w:rsidRDefault="00591E52" w:rsidP="00191F40">
            <w:pPr>
              <w:pStyle w:val="TableParagraph"/>
              <w:numPr>
                <w:ilvl w:val="0"/>
                <w:numId w:val="15"/>
              </w:numPr>
              <w:ind w:left="238" w:right="96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appreciate </w:t>
            </w:r>
            <w:r w:rsidR="002641CF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contribution</w:t>
            </w:r>
            <w:r w:rsidR="002641CF">
              <w:rPr>
                <w:sz w:val="16"/>
                <w:szCs w:val="16"/>
              </w:rPr>
              <w:t xml:space="preserve"> of great Indian educators </w:t>
            </w:r>
            <w:r>
              <w:rPr>
                <w:sz w:val="16"/>
                <w:szCs w:val="16"/>
              </w:rPr>
              <w:t>to education</w:t>
            </w:r>
          </w:p>
          <w:p w:rsidR="00591E52" w:rsidRPr="00BC170E" w:rsidRDefault="00591E52" w:rsidP="001E0B13">
            <w:pPr>
              <w:pStyle w:val="TableParagraph"/>
              <w:tabs>
                <w:tab w:val="left" w:pos="425"/>
              </w:tabs>
              <w:ind w:left="107" w:right="96"/>
              <w:rPr>
                <w:color w:val="FF0000"/>
                <w:sz w:val="16"/>
              </w:rPr>
            </w:pP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CD1246" w:rsidRDefault="00CD1246">
            <w:pPr>
              <w:pStyle w:val="TableParagraph"/>
              <w:tabs>
                <w:tab w:val="left" w:pos="562"/>
                <w:tab w:val="left" w:pos="618"/>
              </w:tabs>
              <w:spacing w:line="211" w:lineRule="auto"/>
              <w:ind w:left="107" w:right="96"/>
              <w:rPr>
                <w:sz w:val="16"/>
              </w:rPr>
            </w:pPr>
          </w:p>
          <w:p w:rsidR="00904EC3" w:rsidRPr="00915541" w:rsidRDefault="00904EC3">
            <w:pPr>
              <w:pStyle w:val="TableParagraph"/>
              <w:tabs>
                <w:tab w:val="left" w:pos="562"/>
                <w:tab w:val="left" w:pos="618"/>
              </w:tabs>
              <w:spacing w:line="211" w:lineRule="auto"/>
              <w:ind w:left="107" w:right="96"/>
              <w:rPr>
                <w:sz w:val="16"/>
              </w:rPr>
            </w:pPr>
            <w:r w:rsidRPr="004940B4">
              <w:rPr>
                <w:sz w:val="16"/>
              </w:rPr>
              <w:t>Students’ will prepare assignment</w:t>
            </w:r>
            <w:r>
              <w:rPr>
                <w:sz w:val="16"/>
              </w:rPr>
              <w:t>, share their ideas in group discussion</w:t>
            </w:r>
            <w:r w:rsidRPr="004940B4">
              <w:rPr>
                <w:sz w:val="16"/>
              </w:rPr>
              <w:t xml:space="preserve"> and</w:t>
            </w:r>
            <w:r>
              <w:rPr>
                <w:sz w:val="16"/>
              </w:rPr>
              <w:t xml:space="preserve"> </w:t>
            </w:r>
            <w:r w:rsidRPr="004940B4">
              <w:rPr>
                <w:spacing w:val="-3"/>
                <w:sz w:val="16"/>
              </w:rPr>
              <w:t xml:space="preserve">present </w:t>
            </w:r>
            <w:r>
              <w:rPr>
                <w:sz w:val="16"/>
              </w:rPr>
              <w:t xml:space="preserve">their </w:t>
            </w:r>
            <w:r w:rsidRPr="004940B4">
              <w:rPr>
                <w:sz w:val="16"/>
              </w:rPr>
              <w:t xml:space="preserve">views/ideas through Power </w:t>
            </w:r>
            <w:r w:rsidRPr="004940B4">
              <w:rPr>
                <w:spacing w:val="-4"/>
                <w:sz w:val="16"/>
              </w:rPr>
              <w:t>Point</w:t>
            </w:r>
            <w:r>
              <w:rPr>
                <w:spacing w:val="-4"/>
                <w:sz w:val="16"/>
              </w:rPr>
              <w:t xml:space="preserve"> </w:t>
            </w:r>
            <w:r w:rsidRPr="004940B4">
              <w:rPr>
                <w:sz w:val="16"/>
              </w:rPr>
              <w:t>Presentation</w:t>
            </w:r>
          </w:p>
        </w:tc>
        <w:tc>
          <w:tcPr>
            <w:tcW w:w="3229" w:type="dxa"/>
            <w:tcBorders>
              <w:left w:val="single" w:sz="6" w:space="0" w:color="000000"/>
            </w:tcBorders>
          </w:tcPr>
          <w:p w:rsidR="00CD1246" w:rsidRPr="00D21919" w:rsidRDefault="00942EFD" w:rsidP="004B2F6A">
            <w:pPr>
              <w:pStyle w:val="TableParagraph"/>
              <w:spacing w:before="119"/>
              <w:ind w:left="104" w:right="538"/>
              <w:jc w:val="both"/>
              <w:rPr>
                <w:sz w:val="16"/>
                <w:szCs w:val="16"/>
              </w:rPr>
            </w:pPr>
            <w:r w:rsidRPr="00D21919">
              <w:rPr>
                <w:sz w:val="16"/>
                <w:szCs w:val="16"/>
              </w:rPr>
              <w:t xml:space="preserve">Panda, P.K. (2017). </w:t>
            </w:r>
            <w:r w:rsidRPr="004B2F6A">
              <w:rPr>
                <w:i/>
                <w:iCs/>
                <w:sz w:val="16"/>
                <w:szCs w:val="16"/>
              </w:rPr>
              <w:t>Contemporary India and education.</w:t>
            </w:r>
            <w:r w:rsidRPr="00D21919">
              <w:rPr>
                <w:sz w:val="16"/>
                <w:szCs w:val="16"/>
              </w:rPr>
              <w:t xml:space="preserve"> New Delhi: A.P.H. Publishing Corporation.  </w:t>
            </w:r>
          </w:p>
          <w:p w:rsidR="00E94B71" w:rsidRPr="00D21919" w:rsidRDefault="00E94B71" w:rsidP="00D41FE8">
            <w:pPr>
              <w:shd w:val="clear" w:color="auto" w:fill="FFFFFF"/>
              <w:ind w:left="62" w:hanging="62"/>
              <w:jc w:val="both"/>
              <w:outlineLvl w:val="0"/>
              <w:rPr>
                <w:sz w:val="16"/>
                <w:szCs w:val="16"/>
                <w:shd w:val="clear" w:color="auto" w:fill="FFFFFF"/>
              </w:rPr>
            </w:pPr>
            <w:r w:rsidRPr="00D21919">
              <w:rPr>
                <w:rStyle w:val="author"/>
                <w:sz w:val="16"/>
                <w:szCs w:val="16"/>
                <w:shd w:val="clear" w:color="auto" w:fill="FFFFFF"/>
              </w:rPr>
              <w:t xml:space="preserve">  Chaube, S.P.(2016). </w:t>
            </w:r>
            <w:r w:rsidRPr="004B2F6A">
              <w:rPr>
                <w:i/>
                <w:iCs/>
                <w:kern w:val="36"/>
                <w:sz w:val="16"/>
                <w:szCs w:val="16"/>
                <w:lang w:bidi="hi-IN"/>
              </w:rPr>
              <w:t>History and problems of Indian education</w:t>
            </w:r>
            <w:r w:rsidRPr="00D21919">
              <w:rPr>
                <w:kern w:val="36"/>
                <w:sz w:val="16"/>
                <w:szCs w:val="16"/>
                <w:lang w:bidi="hi-IN"/>
              </w:rPr>
              <w:t xml:space="preserve">. Agra:  </w:t>
            </w:r>
            <w:r w:rsidRPr="00D21919">
              <w:rPr>
                <w:sz w:val="16"/>
                <w:szCs w:val="16"/>
                <w:shd w:val="clear" w:color="auto" w:fill="FFFFFF"/>
              </w:rPr>
              <w:t xml:space="preserve">Shri Vinod Pustak Mandir. </w:t>
            </w:r>
          </w:p>
          <w:p w:rsidR="00281E11" w:rsidRPr="00D21919" w:rsidRDefault="00A96C4C" w:rsidP="00D41FE8">
            <w:pPr>
              <w:widowControl/>
              <w:shd w:val="clear" w:color="auto" w:fill="FFFFFF"/>
              <w:autoSpaceDE/>
              <w:autoSpaceDN/>
              <w:ind w:left="62"/>
              <w:jc w:val="both"/>
              <w:outlineLvl w:val="0"/>
              <w:rPr>
                <w:sz w:val="16"/>
                <w:szCs w:val="16"/>
                <w:shd w:val="clear" w:color="auto" w:fill="FFFFFF"/>
              </w:rPr>
            </w:pPr>
            <w:hyperlink r:id="rId15" w:history="1">
              <w:r w:rsidR="00281E11" w:rsidRPr="00D21919">
                <w:rPr>
                  <w:rStyle w:val="Hyperlink"/>
                  <w:color w:val="auto"/>
                  <w:sz w:val="16"/>
                  <w:szCs w:val="16"/>
                  <w:shd w:val="clear" w:color="auto" w:fill="FFFFFF"/>
                </w:rPr>
                <w:t>Chand</w:t>
              </w:r>
            </w:hyperlink>
            <w:r w:rsidR="00281E11" w:rsidRPr="00D21919">
              <w:rPr>
                <w:sz w:val="16"/>
                <w:szCs w:val="16"/>
              </w:rPr>
              <w:t>, J.</w:t>
            </w:r>
            <w:r w:rsidR="00281E11" w:rsidRPr="00D21919">
              <w:rPr>
                <w:sz w:val="16"/>
                <w:szCs w:val="16"/>
                <w:shd w:val="clear" w:color="auto" w:fill="FFFFFF"/>
              </w:rPr>
              <w:t> </w:t>
            </w:r>
            <w:r w:rsidR="00281E11" w:rsidRPr="00D21919">
              <w:rPr>
                <w:kern w:val="36"/>
                <w:sz w:val="16"/>
                <w:szCs w:val="16"/>
                <w:lang w:bidi="hi-IN"/>
              </w:rPr>
              <w:t xml:space="preserve"> (2009). </w:t>
            </w:r>
            <w:r w:rsidR="00281E11" w:rsidRPr="004B2F6A">
              <w:rPr>
                <w:i/>
                <w:iCs/>
                <w:kern w:val="36"/>
                <w:sz w:val="16"/>
                <w:szCs w:val="16"/>
                <w:lang w:bidi="hi-IN"/>
              </w:rPr>
              <w:t xml:space="preserve">Great India thinkers on  </w:t>
            </w:r>
            <w:r w:rsidR="00D21919" w:rsidRPr="004B2F6A">
              <w:rPr>
                <w:i/>
                <w:iCs/>
                <w:kern w:val="36"/>
                <w:sz w:val="16"/>
                <w:szCs w:val="16"/>
                <w:lang w:bidi="hi-IN"/>
              </w:rPr>
              <w:t xml:space="preserve"> </w:t>
            </w:r>
            <w:r w:rsidR="00281E11" w:rsidRPr="004B2F6A">
              <w:rPr>
                <w:i/>
                <w:iCs/>
                <w:kern w:val="36"/>
                <w:sz w:val="16"/>
                <w:szCs w:val="16"/>
                <w:lang w:bidi="hi-IN"/>
              </w:rPr>
              <w:t>education</w:t>
            </w:r>
            <w:r w:rsidR="00D21919" w:rsidRPr="004B2F6A">
              <w:rPr>
                <w:i/>
                <w:iCs/>
                <w:kern w:val="36"/>
                <w:sz w:val="16"/>
                <w:szCs w:val="16"/>
                <w:lang w:bidi="hi-IN"/>
              </w:rPr>
              <w:t>.</w:t>
            </w:r>
            <w:r w:rsidR="00D21919">
              <w:rPr>
                <w:kern w:val="36"/>
                <w:sz w:val="16"/>
                <w:szCs w:val="16"/>
                <w:lang w:bidi="hi-IN"/>
              </w:rPr>
              <w:t xml:space="preserve"> New Delhi: </w:t>
            </w:r>
            <w:r w:rsidR="00281E11" w:rsidRPr="00D21919">
              <w:rPr>
                <w:kern w:val="36"/>
                <w:sz w:val="16"/>
                <w:szCs w:val="16"/>
                <w:lang w:bidi="hi-IN"/>
              </w:rPr>
              <w:t xml:space="preserve"> </w:t>
            </w:r>
            <w:r w:rsidR="00281E11" w:rsidRPr="00D21919">
              <w:rPr>
                <w:sz w:val="16"/>
                <w:szCs w:val="16"/>
                <w:shd w:val="clear" w:color="auto" w:fill="FFFFFF"/>
              </w:rPr>
              <w:t>Shipra Publications</w:t>
            </w:r>
            <w:r w:rsidR="00D41FE8">
              <w:rPr>
                <w:sz w:val="16"/>
                <w:szCs w:val="16"/>
                <w:shd w:val="clear" w:color="auto" w:fill="FFFFFF"/>
              </w:rPr>
              <w:t>.</w:t>
            </w:r>
            <w:r w:rsidR="00D21919" w:rsidRPr="00D21919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  <w:p w:rsidR="00D21919" w:rsidRDefault="00D21919" w:rsidP="00D41FE8">
            <w:pPr>
              <w:pStyle w:val="Heading2"/>
              <w:shd w:val="clear" w:color="auto" w:fill="FFFFFF"/>
              <w:spacing w:before="0"/>
              <w:ind w:left="62" w:hanging="6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D21919">
              <w:rPr>
                <w:rStyle w:val="a-size-base"/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shd w:val="clear" w:color="auto" w:fill="FFFFFF"/>
              </w:rPr>
              <w:t xml:space="preserve">  Puri, M. (2012</w:t>
            </w:r>
            <w:r w:rsidRPr="004B2F6A">
              <w:rPr>
                <w:rStyle w:val="a-size-base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6"/>
                <w:szCs w:val="16"/>
                <w:shd w:val="clear" w:color="auto" w:fill="FFFFFF"/>
              </w:rPr>
              <w:t xml:space="preserve">). </w:t>
            </w:r>
            <w:hyperlink r:id="rId16" w:tgtFrame="_blank" w:history="1">
              <w:r w:rsidRPr="004B2F6A">
                <w:rPr>
                  <w:rStyle w:val="a-size-medium"/>
                  <w:rFonts w:ascii="Times New Roman" w:hAnsi="Times New Roman" w:cs="Times New Roman"/>
                  <w:b w:val="0"/>
                  <w:bCs w:val="0"/>
                  <w:i/>
                  <w:iCs/>
                  <w:color w:val="auto"/>
                  <w:sz w:val="16"/>
                  <w:szCs w:val="16"/>
                </w:rPr>
                <w:t>Great Indian thinkers on   education</w:t>
              </w:r>
            </w:hyperlink>
            <w:r w:rsidRPr="004B2F6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D41FE8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New Delhi</w:t>
            </w:r>
            <w:r w:rsidR="00D41FE8" w:rsidRPr="00D41FE8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: </w:t>
            </w:r>
            <w:r w:rsidRPr="00D41FE8">
              <w:rPr>
                <w:rFonts w:ascii="Times New Roman" w:hAnsi="Times New Roman" w:cs="Times New Roman"/>
                <w:b w:val="0"/>
                <w:bCs w:val="0"/>
                <w:color w:val="333333"/>
                <w:sz w:val="16"/>
                <w:szCs w:val="16"/>
                <w:shd w:val="clear" w:color="auto" w:fill="FFFFFF"/>
              </w:rPr>
              <w:t>A</w:t>
            </w:r>
            <w:r w:rsidR="00D41FE8">
              <w:rPr>
                <w:rFonts w:ascii="Times New Roman" w:hAnsi="Times New Roman" w:cs="Times New Roman"/>
                <w:b w:val="0"/>
                <w:bCs w:val="0"/>
                <w:color w:val="333333"/>
                <w:sz w:val="16"/>
                <w:szCs w:val="16"/>
                <w:shd w:val="clear" w:color="auto" w:fill="FFFFFF"/>
              </w:rPr>
              <w:t>PH</w:t>
            </w:r>
            <w:r w:rsidRPr="00D41FE8">
              <w:rPr>
                <w:rFonts w:ascii="Times New Roman" w:hAnsi="Times New Roman" w:cs="Times New Roman"/>
                <w:b w:val="0"/>
                <w:bCs w:val="0"/>
                <w:color w:val="333333"/>
                <w:sz w:val="16"/>
                <w:szCs w:val="16"/>
                <w:shd w:val="clear" w:color="auto" w:fill="FFFFFF"/>
              </w:rPr>
              <w:t xml:space="preserve"> Publishing Corporation</w:t>
            </w:r>
            <w:r w:rsidR="003237F7">
              <w:rPr>
                <w:rFonts w:ascii="Times New Roman" w:hAnsi="Times New Roman" w:cs="Times New Roman"/>
                <w:b w:val="0"/>
                <w:bCs w:val="0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r w:rsidRPr="00D41FE8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006F75E2" w:rsidRDefault="006F75E2" w:rsidP="006F75E2">
            <w:pPr>
              <w:rPr>
                <w:b/>
                <w:bCs/>
                <w:sz w:val="16"/>
                <w:szCs w:val="16"/>
              </w:rPr>
            </w:pPr>
            <w:r w:rsidRPr="006F75E2">
              <w:rPr>
                <w:b/>
                <w:bCs/>
                <w:sz w:val="16"/>
                <w:szCs w:val="16"/>
              </w:rPr>
              <w:t>Web Sources</w:t>
            </w:r>
          </w:p>
          <w:p w:rsidR="006F75E2" w:rsidRPr="00DE3D39" w:rsidRDefault="006F75E2" w:rsidP="006F75E2">
            <w:pPr>
              <w:rPr>
                <w:b/>
                <w:bCs/>
                <w:sz w:val="8"/>
                <w:szCs w:val="8"/>
              </w:rPr>
            </w:pPr>
          </w:p>
          <w:p w:rsidR="006F75E2" w:rsidRPr="001C51EA" w:rsidRDefault="006F75E2" w:rsidP="00DE3D39">
            <w:pPr>
              <w:ind w:left="61" w:hanging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17" w:history="1">
              <w:r w:rsidRPr="001C51EA">
                <w:rPr>
                  <w:rStyle w:val="Hyperlink"/>
                  <w:sz w:val="16"/>
                  <w:szCs w:val="16"/>
                </w:rPr>
                <w:t>http://assisiaruvithura.blogspot.com/2013/06/mk- gandhi.html</w:t>
              </w:r>
            </w:hyperlink>
          </w:p>
          <w:p w:rsidR="006F75E2" w:rsidRPr="001C51EA" w:rsidRDefault="006F75E2" w:rsidP="00DE3D39">
            <w:pPr>
              <w:rPr>
                <w:sz w:val="2"/>
                <w:szCs w:val="2"/>
              </w:rPr>
            </w:pPr>
          </w:p>
          <w:p w:rsidR="006F75E2" w:rsidRPr="001C51EA" w:rsidRDefault="00A96C4C" w:rsidP="00DE3D39">
            <w:pPr>
              <w:ind w:left="61"/>
              <w:rPr>
                <w:b/>
                <w:bCs/>
                <w:sz w:val="16"/>
                <w:szCs w:val="16"/>
              </w:rPr>
            </w:pPr>
            <w:hyperlink r:id="rId18" w:history="1">
              <w:r w:rsidR="006F75E2" w:rsidRPr="001C51EA">
                <w:rPr>
                  <w:rStyle w:val="Hyperlink"/>
                  <w:sz w:val="16"/>
                  <w:szCs w:val="16"/>
                </w:rPr>
                <w:t>https://archive.org/stream/31DR.HADIBANDHUBEHERA/31-DR.%20HADIBANDHU%20BEHERA_djvu.txt</w:t>
              </w:r>
            </w:hyperlink>
          </w:p>
          <w:p w:rsidR="006F75E2" w:rsidRDefault="00A96C4C" w:rsidP="00DE3D39">
            <w:pPr>
              <w:widowControl/>
              <w:shd w:val="clear" w:color="auto" w:fill="FFFFFF"/>
              <w:tabs>
                <w:tab w:val="left" w:pos="1160"/>
              </w:tabs>
              <w:autoSpaceDE/>
              <w:autoSpaceDN/>
              <w:ind w:left="62"/>
              <w:outlineLvl w:val="0"/>
              <w:rPr>
                <w:sz w:val="16"/>
                <w:szCs w:val="16"/>
              </w:rPr>
            </w:pPr>
            <w:hyperlink r:id="rId19" w:history="1">
              <w:r w:rsidR="006F75E2" w:rsidRPr="001C51EA">
                <w:rPr>
                  <w:rStyle w:val="Hyperlink"/>
                  <w:sz w:val="16"/>
                  <w:szCs w:val="16"/>
                </w:rPr>
                <w:t>http://www.cjal.org/library/2014/1/50-cl2.0-S-main.pdf</w:t>
              </w:r>
            </w:hyperlink>
          </w:p>
          <w:p w:rsidR="001C51EA" w:rsidRPr="001C51EA" w:rsidRDefault="001C51EA" w:rsidP="00DE3D39">
            <w:pPr>
              <w:widowControl/>
              <w:shd w:val="clear" w:color="auto" w:fill="FFFFFF"/>
              <w:tabs>
                <w:tab w:val="left" w:pos="1160"/>
              </w:tabs>
              <w:autoSpaceDE/>
              <w:autoSpaceDN/>
              <w:ind w:left="62"/>
              <w:outlineLvl w:val="0"/>
              <w:rPr>
                <w:sz w:val="2"/>
                <w:szCs w:val="2"/>
              </w:rPr>
            </w:pPr>
          </w:p>
          <w:p w:rsidR="00281E11" w:rsidRPr="001C51EA" w:rsidRDefault="00A96C4C" w:rsidP="00DE3D39">
            <w:pPr>
              <w:widowControl/>
              <w:shd w:val="clear" w:color="auto" w:fill="FFFFFF"/>
              <w:tabs>
                <w:tab w:val="left" w:pos="1160"/>
              </w:tabs>
              <w:autoSpaceDE/>
              <w:autoSpaceDN/>
              <w:ind w:left="61"/>
              <w:outlineLvl w:val="0"/>
              <w:rPr>
                <w:sz w:val="16"/>
                <w:szCs w:val="16"/>
              </w:rPr>
            </w:pPr>
            <w:hyperlink r:id="rId20" w:history="1">
              <w:r w:rsidR="006F75E2" w:rsidRPr="001C51EA">
                <w:rPr>
                  <w:rStyle w:val="Hyperlink"/>
                  <w:sz w:val="16"/>
                  <w:szCs w:val="16"/>
                </w:rPr>
                <w:t>https://www.slideshare.net/akashDixit1/madan-mohan-malviya-and-his-contribution-and-philosophy-by-ar-akash-dixit</w:t>
              </w:r>
            </w:hyperlink>
          </w:p>
          <w:p w:rsidR="00942EFD" w:rsidRPr="00BC170E" w:rsidRDefault="00A96C4C" w:rsidP="00DE3D39">
            <w:pPr>
              <w:widowControl/>
              <w:shd w:val="clear" w:color="auto" w:fill="FFFFFF"/>
              <w:tabs>
                <w:tab w:val="left" w:pos="1160"/>
              </w:tabs>
              <w:autoSpaceDE/>
              <w:autoSpaceDN/>
              <w:ind w:left="61"/>
              <w:outlineLvl w:val="0"/>
              <w:rPr>
                <w:color w:val="FF0000"/>
                <w:sz w:val="16"/>
              </w:rPr>
            </w:pPr>
            <w:hyperlink r:id="rId21" w:history="1">
              <w:r w:rsidR="006F75E2" w:rsidRPr="001C51EA">
                <w:rPr>
                  <w:rStyle w:val="Hyperlink"/>
                  <w:sz w:val="16"/>
                  <w:szCs w:val="16"/>
                </w:rPr>
                <w:t>https://www.academia.edu/11999030/EDUCATIONAL_PHILOSOPHIC_OUTLINE_OF_AUROBINDO_GHOSH</w:t>
              </w:r>
            </w:hyperlink>
          </w:p>
        </w:tc>
      </w:tr>
      <w:tr w:rsidR="00915541" w:rsidRPr="00BC170E">
        <w:trPr>
          <w:trHeight w:val="537"/>
        </w:trPr>
        <w:tc>
          <w:tcPr>
            <w:tcW w:w="2093" w:type="dxa"/>
            <w:tcBorders>
              <w:top w:val="nil"/>
            </w:tcBorders>
          </w:tcPr>
          <w:p w:rsidR="006D63F8" w:rsidRPr="006D63F8" w:rsidRDefault="006D63F8" w:rsidP="006D63F8">
            <w:pPr>
              <w:widowControl/>
              <w:suppressAutoHyphens/>
              <w:autoSpaceDE/>
              <w:autoSpaceDN/>
              <w:ind w:left="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Unit-IV</w:t>
            </w:r>
            <w:r w:rsidRPr="00CD1246">
              <w:rPr>
                <w:b/>
                <w:sz w:val="16"/>
                <w:szCs w:val="16"/>
              </w:rPr>
              <w:t xml:space="preserve"> 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D63F8">
              <w:rPr>
                <w:b/>
                <w:sz w:val="16"/>
                <w:szCs w:val="16"/>
              </w:rPr>
              <w:t>Policy Framework for Public Education in India and its implementation and Issues in Indian Education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ind w:left="230" w:hanging="162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Commissions and Committees in Education- Sargent, Wood Dispatch, Hunter and Kothari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ind w:left="230" w:hanging="162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National Policy on Education – 1986, Revised 1992</w:t>
            </w:r>
          </w:p>
          <w:p w:rsidR="006D63F8" w:rsidRPr="006D63F8" w:rsidRDefault="006D63F8" w:rsidP="00191F40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ind w:left="230" w:hanging="162"/>
              <w:rPr>
                <w:sz w:val="16"/>
                <w:szCs w:val="16"/>
              </w:rPr>
            </w:pPr>
            <w:r w:rsidRPr="006D63F8">
              <w:rPr>
                <w:sz w:val="16"/>
                <w:szCs w:val="16"/>
              </w:rPr>
              <w:t>DPEP, SSA, RTE ACT 2009, RMSA, RUSA</w:t>
            </w:r>
          </w:p>
          <w:p w:rsidR="006D63F8" w:rsidRPr="006D63F8" w:rsidRDefault="006D63F8" w:rsidP="00191F40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before="0"/>
              <w:ind w:left="230" w:hanging="162"/>
              <w:rPr>
                <w:sz w:val="16"/>
                <w:szCs w:val="16"/>
                <w:lang w:eastAsia="ar-SA"/>
              </w:rPr>
            </w:pPr>
            <w:r w:rsidRPr="006D63F8">
              <w:rPr>
                <w:sz w:val="16"/>
                <w:szCs w:val="16"/>
                <w:lang w:eastAsia="ar-SA"/>
              </w:rPr>
              <w:t>Equalization of Educational Opportunities – SC/ ST, OBC, women, handicapped and religious minorities and linguistic minorities</w:t>
            </w:r>
          </w:p>
          <w:p w:rsidR="006D63F8" w:rsidRDefault="006D63F8" w:rsidP="00191F40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autoSpaceDN/>
              <w:spacing w:before="0"/>
              <w:ind w:left="230" w:hanging="162"/>
              <w:rPr>
                <w:sz w:val="16"/>
                <w:szCs w:val="16"/>
                <w:lang w:eastAsia="ar-SA"/>
              </w:rPr>
            </w:pPr>
            <w:r w:rsidRPr="006D63F8">
              <w:rPr>
                <w:sz w:val="16"/>
                <w:szCs w:val="16"/>
                <w:lang w:eastAsia="ar-SA"/>
              </w:rPr>
              <w:t>Liberalization, Privatization and Globalization in Education</w:t>
            </w:r>
          </w:p>
          <w:p w:rsidR="00915541" w:rsidRPr="006D63F8" w:rsidRDefault="006D63F8" w:rsidP="00191F40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autoSpaceDN/>
              <w:spacing w:before="0"/>
              <w:ind w:left="230" w:hanging="162"/>
              <w:rPr>
                <w:sz w:val="16"/>
                <w:szCs w:val="16"/>
                <w:lang w:eastAsia="ar-SA"/>
              </w:rPr>
            </w:pPr>
            <w:r w:rsidRPr="006D63F8">
              <w:rPr>
                <w:sz w:val="16"/>
                <w:szCs w:val="16"/>
                <w:lang w:eastAsia="ar-SA"/>
              </w:rPr>
              <w:t>Skill Development – Challenges in India</w:t>
            </w:r>
          </w:p>
        </w:tc>
        <w:tc>
          <w:tcPr>
            <w:tcW w:w="1277" w:type="dxa"/>
            <w:tcBorders>
              <w:top w:val="nil"/>
            </w:tcBorders>
          </w:tcPr>
          <w:p w:rsidR="00915541" w:rsidRPr="00BC170E" w:rsidRDefault="00915541" w:rsidP="00CA5D51">
            <w:pPr>
              <w:pStyle w:val="TableParagraph"/>
              <w:jc w:val="center"/>
              <w:rPr>
                <w:color w:val="FF0000"/>
                <w:sz w:val="16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915541" w:rsidRPr="00BC170E" w:rsidRDefault="00915541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72785" w:rsidRDefault="00472785">
            <w:pPr>
              <w:pStyle w:val="TableParagraph"/>
              <w:rPr>
                <w:sz w:val="16"/>
              </w:rPr>
            </w:pPr>
          </w:p>
          <w:p w:rsidR="00472785" w:rsidRDefault="00472785">
            <w:pPr>
              <w:pStyle w:val="TableParagraph"/>
              <w:rPr>
                <w:sz w:val="16"/>
              </w:rPr>
            </w:pPr>
          </w:p>
          <w:p w:rsidR="00DE3D39" w:rsidRDefault="00DE3D39" w:rsidP="00472785">
            <w:pPr>
              <w:pStyle w:val="TableParagraph"/>
              <w:jc w:val="center"/>
              <w:rPr>
                <w:sz w:val="16"/>
              </w:rPr>
            </w:pPr>
          </w:p>
          <w:p w:rsidR="00DE3D39" w:rsidRDefault="00DE3D39" w:rsidP="00472785">
            <w:pPr>
              <w:pStyle w:val="TableParagraph"/>
              <w:jc w:val="center"/>
              <w:rPr>
                <w:sz w:val="16"/>
              </w:rPr>
            </w:pPr>
          </w:p>
          <w:p w:rsidR="00DE3D39" w:rsidRDefault="00DE3D39" w:rsidP="00472785">
            <w:pPr>
              <w:pStyle w:val="TableParagraph"/>
              <w:jc w:val="center"/>
              <w:rPr>
                <w:sz w:val="16"/>
              </w:rPr>
            </w:pPr>
          </w:p>
          <w:p w:rsidR="00DE3D39" w:rsidRDefault="00DE3D39" w:rsidP="00472785">
            <w:pPr>
              <w:pStyle w:val="TableParagraph"/>
              <w:jc w:val="center"/>
              <w:rPr>
                <w:sz w:val="16"/>
              </w:rPr>
            </w:pPr>
          </w:p>
          <w:p w:rsidR="00915541" w:rsidRPr="00BC170E" w:rsidRDefault="006D63F8" w:rsidP="00472785">
            <w:pPr>
              <w:pStyle w:val="TableParagraph"/>
              <w:jc w:val="center"/>
              <w:rPr>
                <w:color w:val="FF0000"/>
                <w:sz w:val="16"/>
              </w:rPr>
            </w:pPr>
            <w:r w:rsidRPr="004940B4">
              <w:rPr>
                <w:sz w:val="16"/>
              </w:rPr>
              <w:t>Lecture cum Discussion</w:t>
            </w:r>
          </w:p>
        </w:tc>
        <w:tc>
          <w:tcPr>
            <w:tcW w:w="2869" w:type="dxa"/>
            <w:tcBorders>
              <w:top w:val="nil"/>
            </w:tcBorders>
          </w:tcPr>
          <w:p w:rsidR="00915541" w:rsidRPr="008C4CF4" w:rsidRDefault="00915541">
            <w:pPr>
              <w:pStyle w:val="TableParagraph"/>
              <w:rPr>
                <w:color w:val="FF0000"/>
                <w:sz w:val="4"/>
                <w:szCs w:val="10"/>
              </w:rPr>
            </w:pPr>
          </w:p>
          <w:p w:rsidR="008C4CF4" w:rsidRDefault="008C4CF4" w:rsidP="008C4CF4">
            <w:pPr>
              <w:widowControl/>
              <w:suppressAutoHyphens/>
              <w:autoSpaceDE/>
              <w:autoSpaceDN/>
              <w:spacing w:before="40" w:after="40" w:line="276" w:lineRule="auto"/>
              <w:ind w:left="97" w:right="102"/>
              <w:rPr>
                <w:bCs/>
                <w:sz w:val="16"/>
                <w:szCs w:val="16"/>
                <w:lang w:eastAsia="ar-SA"/>
              </w:rPr>
            </w:pPr>
            <w:r w:rsidRPr="004940B4">
              <w:rPr>
                <w:b/>
                <w:sz w:val="16"/>
              </w:rPr>
              <w:t>On completion of this unit the students will be able to:</w:t>
            </w:r>
          </w:p>
          <w:p w:rsidR="008C4CF4" w:rsidRPr="00492C41" w:rsidRDefault="008C4CF4" w:rsidP="008C4CF4">
            <w:pPr>
              <w:widowControl/>
              <w:suppressAutoHyphens/>
              <w:autoSpaceDE/>
              <w:autoSpaceDN/>
              <w:spacing w:before="40" w:after="40" w:line="276" w:lineRule="auto"/>
              <w:ind w:right="102"/>
              <w:rPr>
                <w:bCs/>
                <w:sz w:val="2"/>
                <w:szCs w:val="2"/>
                <w:lang w:eastAsia="ar-SA"/>
              </w:rPr>
            </w:pPr>
          </w:p>
          <w:p w:rsidR="008C4CF4" w:rsidRPr="00CA5D51" w:rsidRDefault="001922DD" w:rsidP="008C4CF4">
            <w:pPr>
              <w:pStyle w:val="ListParagraph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40" w:after="40" w:line="276" w:lineRule="auto"/>
              <w:ind w:left="288" w:right="102" w:hanging="288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understand the implications of various commissions and committees in education</w:t>
            </w:r>
          </w:p>
          <w:p w:rsidR="008C4CF4" w:rsidRDefault="001922DD" w:rsidP="008C4CF4">
            <w:pPr>
              <w:pStyle w:val="ListParagraph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40" w:after="40" w:line="276" w:lineRule="auto"/>
              <w:ind w:left="288" w:right="102" w:hanging="288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analyse </w:t>
            </w:r>
            <w:r w:rsidR="002641CF">
              <w:rPr>
                <w:bCs/>
                <w:sz w:val="16"/>
                <w:szCs w:val="16"/>
                <w:lang w:eastAsia="ar-SA"/>
              </w:rPr>
              <w:t>and appreciate the</w:t>
            </w:r>
            <w:r>
              <w:rPr>
                <w:bCs/>
                <w:sz w:val="16"/>
                <w:szCs w:val="16"/>
                <w:lang w:eastAsia="ar-SA"/>
              </w:rPr>
              <w:t xml:space="preserve"> various policies on education </w:t>
            </w:r>
          </w:p>
          <w:p w:rsidR="008C4CF4" w:rsidRDefault="002641CF" w:rsidP="008C4CF4">
            <w:pPr>
              <w:pStyle w:val="ListParagraph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40" w:after="40" w:line="276" w:lineRule="auto"/>
              <w:ind w:left="288" w:right="102" w:hanging="288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realize the importance of educational opportunities for the disadvantaged sections of the society </w:t>
            </w:r>
          </w:p>
          <w:p w:rsidR="002641CF" w:rsidRPr="00CA5D51" w:rsidRDefault="002641CF" w:rsidP="008C4CF4">
            <w:pPr>
              <w:pStyle w:val="ListParagraph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40" w:after="40" w:line="276" w:lineRule="auto"/>
              <w:ind w:left="288" w:right="102" w:hanging="288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criticize and analyse the practice of liberalization, privatization and globalization </w:t>
            </w:r>
          </w:p>
          <w:p w:rsidR="008C4CF4" w:rsidRPr="00BC170E" w:rsidRDefault="008C4CF4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136" w:type="dxa"/>
            <w:tcBorders>
              <w:top w:val="nil"/>
              <w:right w:val="single" w:sz="6" w:space="0" w:color="000000"/>
            </w:tcBorders>
          </w:tcPr>
          <w:p w:rsidR="002641CF" w:rsidRDefault="002641CF" w:rsidP="002641CF">
            <w:pPr>
              <w:pStyle w:val="TableParagraph"/>
              <w:tabs>
                <w:tab w:val="left" w:pos="562"/>
                <w:tab w:val="left" w:pos="618"/>
              </w:tabs>
              <w:spacing w:line="211" w:lineRule="auto"/>
              <w:ind w:left="107" w:right="96"/>
              <w:rPr>
                <w:sz w:val="16"/>
              </w:rPr>
            </w:pPr>
          </w:p>
          <w:p w:rsidR="00915541" w:rsidRPr="00BC170E" w:rsidRDefault="002641CF" w:rsidP="002641CF">
            <w:pPr>
              <w:pStyle w:val="TableParagraph"/>
              <w:rPr>
                <w:color w:val="FF0000"/>
                <w:sz w:val="16"/>
              </w:rPr>
            </w:pPr>
            <w:r w:rsidRPr="004940B4">
              <w:rPr>
                <w:sz w:val="16"/>
              </w:rPr>
              <w:t>Students’ will prepare assignment</w:t>
            </w:r>
            <w:r>
              <w:rPr>
                <w:sz w:val="16"/>
              </w:rPr>
              <w:t>, share their ideas in group discussion</w:t>
            </w:r>
            <w:r w:rsidRPr="004940B4">
              <w:rPr>
                <w:sz w:val="16"/>
              </w:rPr>
              <w:t xml:space="preserve"> and</w:t>
            </w:r>
            <w:r>
              <w:rPr>
                <w:sz w:val="16"/>
              </w:rPr>
              <w:t xml:space="preserve"> </w:t>
            </w:r>
            <w:r w:rsidRPr="004940B4">
              <w:rPr>
                <w:spacing w:val="-3"/>
                <w:sz w:val="16"/>
              </w:rPr>
              <w:t xml:space="preserve">present </w:t>
            </w:r>
            <w:r>
              <w:rPr>
                <w:sz w:val="16"/>
              </w:rPr>
              <w:t xml:space="preserve">their </w:t>
            </w:r>
            <w:r w:rsidRPr="004940B4">
              <w:rPr>
                <w:sz w:val="16"/>
              </w:rPr>
              <w:t xml:space="preserve">views/ideas through Power </w:t>
            </w:r>
            <w:r w:rsidRPr="004940B4">
              <w:rPr>
                <w:spacing w:val="-4"/>
                <w:sz w:val="16"/>
              </w:rPr>
              <w:t>Point</w:t>
            </w:r>
            <w:r>
              <w:rPr>
                <w:spacing w:val="-4"/>
                <w:sz w:val="16"/>
              </w:rPr>
              <w:t xml:space="preserve"> </w:t>
            </w:r>
            <w:r w:rsidRPr="004940B4">
              <w:rPr>
                <w:sz w:val="16"/>
              </w:rPr>
              <w:t>Presentation</w:t>
            </w:r>
          </w:p>
        </w:tc>
        <w:tc>
          <w:tcPr>
            <w:tcW w:w="3229" w:type="dxa"/>
            <w:tcBorders>
              <w:top w:val="nil"/>
              <w:left w:val="single" w:sz="6" w:space="0" w:color="000000"/>
            </w:tcBorders>
          </w:tcPr>
          <w:p w:rsidR="0055212A" w:rsidRPr="003237F7" w:rsidRDefault="0055212A" w:rsidP="00352AB1">
            <w:pPr>
              <w:pStyle w:val="Heading1"/>
              <w:shd w:val="clear" w:color="auto" w:fill="FFFFFF"/>
              <w:spacing w:before="0" w:beforeAutospacing="0" w:after="0" w:afterAutospacing="0"/>
              <w:ind w:left="62" w:hanging="62"/>
              <w:jc w:val="both"/>
              <w:rPr>
                <w:b w:val="0"/>
                <w:bCs w:val="0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a-size-large"/>
                <w:color w:val="111111"/>
                <w:sz w:val="16"/>
                <w:szCs w:val="16"/>
              </w:rPr>
              <w:t xml:space="preserve">  </w:t>
            </w:r>
            <w:r w:rsidRPr="003237F7">
              <w:rPr>
                <w:rStyle w:val="a-size-large"/>
                <w:b w:val="0"/>
                <w:bCs w:val="0"/>
                <w:color w:val="111111"/>
                <w:sz w:val="16"/>
                <w:szCs w:val="16"/>
              </w:rPr>
              <w:t xml:space="preserve">Aggarwal, J.C. (2006). </w:t>
            </w:r>
            <w:r w:rsidRPr="004B2F6A">
              <w:rPr>
                <w:rStyle w:val="a-size-large"/>
                <w:b w:val="0"/>
                <w:bCs w:val="0"/>
                <w:i/>
                <w:iCs/>
                <w:color w:val="111111"/>
                <w:sz w:val="16"/>
                <w:szCs w:val="16"/>
              </w:rPr>
              <w:t xml:space="preserve">Modern Indian </w:t>
            </w:r>
            <w:r w:rsidR="003237F7" w:rsidRPr="004B2F6A">
              <w:rPr>
                <w:rStyle w:val="a-size-large"/>
                <w:b w:val="0"/>
                <w:bCs w:val="0"/>
                <w:i/>
                <w:iCs/>
                <w:color w:val="111111"/>
                <w:sz w:val="16"/>
                <w:szCs w:val="16"/>
              </w:rPr>
              <w:t>education:</w:t>
            </w:r>
            <w:r w:rsidRPr="004B2F6A">
              <w:rPr>
                <w:rStyle w:val="a-size-large"/>
                <w:b w:val="0"/>
                <w:bCs w:val="0"/>
                <w:i/>
                <w:iCs/>
                <w:color w:val="111111"/>
                <w:sz w:val="16"/>
                <w:szCs w:val="16"/>
              </w:rPr>
              <w:t xml:space="preserve"> History,   development and problems</w:t>
            </w:r>
            <w:r w:rsidRPr="003237F7">
              <w:rPr>
                <w:rStyle w:val="a-size-large"/>
                <w:b w:val="0"/>
                <w:bCs w:val="0"/>
                <w:color w:val="111111"/>
                <w:sz w:val="16"/>
                <w:szCs w:val="16"/>
              </w:rPr>
              <w:t xml:space="preserve">.  </w:t>
            </w:r>
            <w:r w:rsidR="004B2F6A">
              <w:rPr>
                <w:rStyle w:val="a-size-large"/>
                <w:b w:val="0"/>
                <w:bCs w:val="0"/>
                <w:color w:val="111111"/>
                <w:sz w:val="16"/>
                <w:szCs w:val="16"/>
              </w:rPr>
              <w:t xml:space="preserve">New Delhi: </w:t>
            </w:r>
            <w:r w:rsidRPr="003237F7">
              <w:rPr>
                <w:b w:val="0"/>
                <w:bCs w:val="0"/>
                <w:color w:val="333333"/>
                <w:sz w:val="16"/>
                <w:szCs w:val="16"/>
                <w:shd w:val="clear" w:color="auto" w:fill="FFFFFF"/>
              </w:rPr>
              <w:t>Shipra Publications </w:t>
            </w:r>
          </w:p>
          <w:p w:rsidR="00D21919" w:rsidRDefault="00D21919" w:rsidP="00352AB1">
            <w:pPr>
              <w:pStyle w:val="Heading1"/>
              <w:shd w:val="clear" w:color="auto" w:fill="FFFFFF"/>
              <w:spacing w:before="0" w:beforeAutospacing="0" w:after="0" w:afterAutospacing="0"/>
              <w:ind w:left="62" w:hanging="62"/>
              <w:rPr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Style w:val="a-size-large"/>
                <w:color w:val="111111"/>
                <w:sz w:val="16"/>
                <w:szCs w:val="16"/>
              </w:rPr>
              <w:t xml:space="preserve"> </w:t>
            </w:r>
            <w:r w:rsidR="00352AB1">
              <w:rPr>
                <w:rStyle w:val="a-size-large"/>
                <w:color w:val="111111"/>
                <w:sz w:val="16"/>
                <w:szCs w:val="16"/>
              </w:rPr>
              <w:t xml:space="preserve"> </w:t>
            </w:r>
            <w:r w:rsidR="00352AB1" w:rsidRPr="00D21919">
              <w:rPr>
                <w:rStyle w:val="author"/>
                <w:b w:val="0"/>
                <w:bCs w:val="0"/>
                <w:sz w:val="16"/>
                <w:szCs w:val="16"/>
                <w:shd w:val="clear" w:color="auto" w:fill="FFFFFF"/>
              </w:rPr>
              <w:t xml:space="preserve">Chaube, S.P.(2016). </w:t>
            </w:r>
            <w:r w:rsidR="00352AB1" w:rsidRPr="004B2F6A">
              <w:rPr>
                <w:b w:val="0"/>
                <w:bCs w:val="0"/>
                <w:i/>
                <w:iCs/>
                <w:sz w:val="16"/>
                <w:szCs w:val="16"/>
              </w:rPr>
              <w:t xml:space="preserve">History and problems of Indian education. </w:t>
            </w:r>
            <w:r w:rsidR="00352AB1" w:rsidRPr="00D21919">
              <w:rPr>
                <w:b w:val="0"/>
                <w:bCs w:val="0"/>
                <w:sz w:val="16"/>
                <w:szCs w:val="16"/>
              </w:rPr>
              <w:t xml:space="preserve">Agra:  </w:t>
            </w:r>
            <w:r w:rsidR="00352AB1" w:rsidRPr="00D21919">
              <w:rPr>
                <w:b w:val="0"/>
                <w:bCs w:val="0"/>
                <w:sz w:val="16"/>
                <w:szCs w:val="16"/>
                <w:shd w:val="clear" w:color="auto" w:fill="FFFFFF"/>
              </w:rPr>
              <w:t>Shri Vinod Pustak Mandir.</w:t>
            </w:r>
          </w:p>
          <w:p w:rsidR="00352AB1" w:rsidRDefault="00352AB1" w:rsidP="00352AB1">
            <w:pPr>
              <w:widowControl/>
              <w:autoSpaceDE/>
              <w:autoSpaceDN/>
              <w:spacing w:line="100" w:lineRule="atLeast"/>
              <w:ind w:left="61"/>
              <w:contextualSpacing/>
              <w:jc w:val="both"/>
              <w:rPr>
                <w:sz w:val="16"/>
                <w:szCs w:val="16"/>
              </w:rPr>
            </w:pPr>
            <w:r w:rsidRPr="00352AB1">
              <w:rPr>
                <w:sz w:val="16"/>
                <w:szCs w:val="16"/>
                <w:shd w:val="clear" w:color="auto" w:fill="FFFFFF"/>
              </w:rPr>
              <w:t xml:space="preserve">Pathak, R.P. (2006).  </w:t>
            </w:r>
            <w:r w:rsidRPr="004B2F6A">
              <w:rPr>
                <w:i/>
                <w:iCs/>
                <w:color w:val="212121"/>
                <w:sz w:val="16"/>
                <w:szCs w:val="16"/>
                <w:shd w:val="clear" w:color="auto" w:fill="FFFFFF"/>
              </w:rPr>
              <w:t>History development and contemporary problems of Indian education</w:t>
            </w:r>
            <w:r w:rsidRPr="00352AB1">
              <w:rPr>
                <w:color w:val="212121"/>
                <w:sz w:val="16"/>
                <w:szCs w:val="16"/>
                <w:shd w:val="clear" w:color="auto" w:fill="FFFFFF"/>
              </w:rPr>
              <w:t>.</w:t>
            </w:r>
            <w:r w:rsidRPr="00352AB1">
              <w:rPr>
                <w:sz w:val="16"/>
                <w:szCs w:val="16"/>
              </w:rPr>
              <w:t xml:space="preserve"> New Delhi: Kanishka Publishers. </w:t>
            </w:r>
          </w:p>
          <w:p w:rsidR="00352AB1" w:rsidRDefault="00352AB1" w:rsidP="00352AB1">
            <w:pPr>
              <w:widowControl/>
              <w:autoSpaceDE/>
              <w:autoSpaceDN/>
              <w:spacing w:line="100" w:lineRule="atLeast"/>
              <w:ind w:left="61"/>
              <w:contextualSpacing/>
              <w:rPr>
                <w:sz w:val="16"/>
                <w:szCs w:val="16"/>
              </w:rPr>
            </w:pPr>
          </w:p>
          <w:p w:rsidR="00352AB1" w:rsidRDefault="00352AB1" w:rsidP="00352AB1">
            <w:pPr>
              <w:widowControl/>
              <w:autoSpaceDE/>
              <w:autoSpaceDN/>
              <w:spacing w:line="100" w:lineRule="atLeast"/>
              <w:ind w:left="61"/>
              <w:contextualSpacing/>
              <w:rPr>
                <w:b/>
                <w:bCs/>
                <w:sz w:val="16"/>
                <w:szCs w:val="16"/>
              </w:rPr>
            </w:pPr>
            <w:r w:rsidRPr="00352AB1">
              <w:rPr>
                <w:b/>
                <w:bCs/>
                <w:sz w:val="16"/>
                <w:szCs w:val="16"/>
              </w:rPr>
              <w:t>Web Sources</w:t>
            </w:r>
          </w:p>
          <w:p w:rsidR="00DE3D39" w:rsidRPr="00DE3D39" w:rsidRDefault="00A96C4C" w:rsidP="00352AB1">
            <w:pPr>
              <w:widowControl/>
              <w:autoSpaceDE/>
              <w:autoSpaceDN/>
              <w:spacing w:line="100" w:lineRule="atLeast"/>
              <w:ind w:left="61"/>
              <w:contextualSpacing/>
              <w:rPr>
                <w:b/>
                <w:bCs/>
                <w:sz w:val="16"/>
                <w:szCs w:val="16"/>
              </w:rPr>
            </w:pPr>
            <w:hyperlink r:id="rId22" w:history="1">
              <w:r w:rsidR="00DE3D39" w:rsidRPr="00DE3D39">
                <w:rPr>
                  <w:rStyle w:val="Hyperlink"/>
                  <w:sz w:val="16"/>
                  <w:szCs w:val="16"/>
                </w:rPr>
                <w:t>https://www.toppr.com/guides/economics/liberalization-privatisation-and-globalisation/introduction-to-lpg/</w:t>
              </w:r>
            </w:hyperlink>
          </w:p>
          <w:p w:rsidR="00352AB1" w:rsidRPr="00DE3D39" w:rsidRDefault="00352AB1" w:rsidP="00352AB1">
            <w:pPr>
              <w:widowControl/>
              <w:autoSpaceDE/>
              <w:autoSpaceDN/>
              <w:spacing w:line="100" w:lineRule="atLeast"/>
              <w:ind w:left="61"/>
              <w:contextualSpacing/>
              <w:rPr>
                <w:b/>
                <w:bCs/>
                <w:sz w:val="16"/>
                <w:szCs w:val="16"/>
              </w:rPr>
            </w:pPr>
          </w:p>
          <w:p w:rsidR="00DE3D39" w:rsidRPr="00DE3D39" w:rsidRDefault="00A96C4C" w:rsidP="00352AB1">
            <w:pPr>
              <w:widowControl/>
              <w:autoSpaceDE/>
              <w:autoSpaceDN/>
              <w:spacing w:line="100" w:lineRule="atLeast"/>
              <w:ind w:left="61"/>
              <w:contextualSpacing/>
              <w:rPr>
                <w:b/>
                <w:bCs/>
                <w:sz w:val="16"/>
                <w:szCs w:val="16"/>
              </w:rPr>
            </w:pPr>
            <w:hyperlink r:id="rId23" w:history="1">
              <w:r w:rsidR="00DE3D39" w:rsidRPr="00DE3D39">
                <w:rPr>
                  <w:rStyle w:val="Hyperlink"/>
                  <w:sz w:val="16"/>
                  <w:szCs w:val="16"/>
                </w:rPr>
                <w:t>https://www.aicte-india.org/downloads/RUSA%20Version%2018%20Narrative%207th%20Jan.pdf</w:t>
              </w:r>
            </w:hyperlink>
          </w:p>
          <w:p w:rsidR="00352AB1" w:rsidRPr="00352AB1" w:rsidRDefault="00352AB1" w:rsidP="00352AB1">
            <w:pPr>
              <w:pStyle w:val="Heading1"/>
              <w:shd w:val="clear" w:color="auto" w:fill="FFFFFF"/>
              <w:spacing w:before="0" w:beforeAutospacing="0"/>
              <w:ind w:left="61" w:hanging="61"/>
              <w:rPr>
                <w:b w:val="0"/>
                <w:bCs w:val="0"/>
                <w:color w:val="111111"/>
                <w:sz w:val="16"/>
                <w:szCs w:val="16"/>
              </w:rPr>
            </w:pPr>
          </w:p>
          <w:p w:rsidR="00D21919" w:rsidRPr="0055212A" w:rsidRDefault="00D21919" w:rsidP="0055212A">
            <w:pPr>
              <w:pStyle w:val="Heading1"/>
              <w:shd w:val="clear" w:color="auto" w:fill="FFFFFF"/>
              <w:spacing w:before="0" w:beforeAutospacing="0"/>
              <w:ind w:left="61" w:hanging="61"/>
              <w:rPr>
                <w:color w:val="111111"/>
                <w:sz w:val="16"/>
                <w:szCs w:val="16"/>
              </w:rPr>
            </w:pPr>
          </w:p>
          <w:p w:rsidR="00915541" w:rsidRPr="00BC170E" w:rsidRDefault="00915541">
            <w:pPr>
              <w:pStyle w:val="TableParagraph"/>
              <w:spacing w:before="52"/>
              <w:ind w:left="104" w:right="183"/>
              <w:rPr>
                <w:color w:val="FF0000"/>
              </w:rPr>
            </w:pPr>
          </w:p>
        </w:tc>
      </w:tr>
    </w:tbl>
    <w:p w:rsidR="00EC28CA" w:rsidRDefault="00EC28CA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E94B71" w:rsidRDefault="00E94B71">
      <w:pPr>
        <w:rPr>
          <w:sz w:val="2"/>
          <w:szCs w:val="2"/>
        </w:rPr>
      </w:pPr>
    </w:p>
    <w:p w:rsidR="00967DE4" w:rsidRDefault="00967DE4">
      <w:pPr>
        <w:rPr>
          <w:b/>
          <w:sz w:val="18"/>
        </w:rPr>
      </w:pPr>
      <w:r>
        <w:rPr>
          <w:b/>
          <w:sz w:val="18"/>
        </w:rPr>
        <w:br w:type="page"/>
      </w:r>
    </w:p>
    <w:p w:rsidR="00EC28CA" w:rsidRDefault="00376AC7">
      <w:pPr>
        <w:spacing w:before="67"/>
        <w:ind w:left="220"/>
        <w:rPr>
          <w:b/>
          <w:sz w:val="18"/>
        </w:rPr>
      </w:pPr>
      <w:r>
        <w:rPr>
          <w:b/>
          <w:sz w:val="18"/>
        </w:rPr>
        <w:lastRenderedPageBreak/>
        <w:t>Internal Assessment Strategies:</w:t>
      </w:r>
    </w:p>
    <w:p w:rsidR="00EC28CA" w:rsidRDefault="00376AC7">
      <w:pPr>
        <w:ind w:left="222"/>
        <w:rPr>
          <w:sz w:val="18"/>
        </w:rPr>
      </w:pPr>
      <w:r>
        <w:rPr>
          <w:sz w:val="18"/>
        </w:rPr>
        <w:t>The thirty marks have been allotted under Internal Assessment. The following activities will be executed under Internal Assessment: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6"/>
        <w:gridCol w:w="7225"/>
        <w:gridCol w:w="3166"/>
        <w:gridCol w:w="2817"/>
      </w:tblGrid>
      <w:tr w:rsidR="00EC28CA">
        <w:trPr>
          <w:trHeight w:val="277"/>
        </w:trPr>
        <w:tc>
          <w:tcPr>
            <w:tcW w:w="1076" w:type="dxa"/>
          </w:tcPr>
          <w:p w:rsidR="00EC28CA" w:rsidRDefault="00376AC7">
            <w:pPr>
              <w:pStyle w:val="TableParagraph"/>
              <w:spacing w:before="35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S. No.</w:t>
            </w:r>
          </w:p>
        </w:tc>
        <w:tc>
          <w:tcPr>
            <w:tcW w:w="7225" w:type="dxa"/>
          </w:tcPr>
          <w:p w:rsidR="00EC28CA" w:rsidRDefault="00376AC7">
            <w:pPr>
              <w:pStyle w:val="TableParagraph"/>
              <w:spacing w:line="207" w:lineRule="exact"/>
              <w:ind w:left="3286" w:right="3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Activity</w:t>
            </w:r>
          </w:p>
        </w:tc>
        <w:tc>
          <w:tcPr>
            <w:tcW w:w="3166" w:type="dxa"/>
          </w:tcPr>
          <w:p w:rsidR="00EC28CA" w:rsidRDefault="00376AC7">
            <w:pPr>
              <w:pStyle w:val="TableParagraph"/>
              <w:spacing w:line="207" w:lineRule="exact"/>
              <w:ind w:left="1037" w:right="10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</w:t>
            </w:r>
          </w:p>
        </w:tc>
        <w:tc>
          <w:tcPr>
            <w:tcW w:w="2817" w:type="dxa"/>
          </w:tcPr>
          <w:p w:rsidR="00EC28CA" w:rsidRDefault="00376AC7">
            <w:pPr>
              <w:pStyle w:val="TableParagraph"/>
              <w:spacing w:line="207" w:lineRule="exact"/>
              <w:ind w:left="612" w:right="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Weightage of Marks</w:t>
            </w:r>
          </w:p>
        </w:tc>
      </w:tr>
      <w:tr w:rsidR="00EC28CA">
        <w:trPr>
          <w:trHeight w:val="239"/>
        </w:trPr>
        <w:tc>
          <w:tcPr>
            <w:tcW w:w="1076" w:type="dxa"/>
          </w:tcPr>
          <w:p w:rsidR="00EC28CA" w:rsidRDefault="00376AC7">
            <w:pPr>
              <w:pStyle w:val="TableParagraph"/>
              <w:spacing w:before="16" w:line="20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25" w:type="dxa"/>
          </w:tcPr>
          <w:p w:rsidR="00EC28CA" w:rsidRDefault="00376AC7">
            <w:pPr>
              <w:pStyle w:val="TableParagraph"/>
              <w:spacing w:line="207" w:lineRule="exact"/>
              <w:ind w:left="160"/>
              <w:rPr>
                <w:sz w:val="18"/>
              </w:rPr>
            </w:pPr>
            <w:r>
              <w:rPr>
                <w:sz w:val="18"/>
              </w:rPr>
              <w:t>Two Sessional tests will be conducted(Best one will be considered)</w:t>
            </w:r>
          </w:p>
        </w:tc>
        <w:tc>
          <w:tcPr>
            <w:tcW w:w="3166" w:type="dxa"/>
          </w:tcPr>
          <w:p w:rsidR="00EC28CA" w:rsidRDefault="00376AC7">
            <w:pPr>
              <w:pStyle w:val="TableParagraph"/>
              <w:spacing w:line="207" w:lineRule="exact"/>
              <w:ind w:left="1178" w:right="1033"/>
              <w:jc w:val="center"/>
              <w:rPr>
                <w:sz w:val="18"/>
              </w:rPr>
            </w:pPr>
            <w:r>
              <w:rPr>
                <w:sz w:val="18"/>
              </w:rPr>
              <w:t>Written Test</w:t>
            </w:r>
          </w:p>
        </w:tc>
        <w:tc>
          <w:tcPr>
            <w:tcW w:w="2817" w:type="dxa"/>
          </w:tcPr>
          <w:p w:rsidR="00EC28CA" w:rsidRDefault="00376AC7">
            <w:pPr>
              <w:pStyle w:val="TableParagraph"/>
              <w:spacing w:line="207" w:lineRule="exact"/>
              <w:ind w:left="612" w:right="4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C28CA">
        <w:trPr>
          <w:trHeight w:val="621"/>
        </w:trPr>
        <w:tc>
          <w:tcPr>
            <w:tcW w:w="1076" w:type="dxa"/>
          </w:tcPr>
          <w:p w:rsidR="00EC28CA" w:rsidRDefault="00EC28CA">
            <w:pPr>
              <w:pStyle w:val="TableParagraph"/>
              <w:spacing w:before="10"/>
              <w:rPr>
                <w:sz w:val="17"/>
              </w:rPr>
            </w:pPr>
          </w:p>
          <w:p w:rsidR="00EC28CA" w:rsidRDefault="00376AC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25" w:type="dxa"/>
          </w:tcPr>
          <w:p w:rsidR="00EC28CA" w:rsidRDefault="00376AC7">
            <w:pPr>
              <w:pStyle w:val="TableParagraph"/>
              <w:ind w:left="160" w:right="76"/>
              <w:rPr>
                <w:sz w:val="18"/>
              </w:rPr>
            </w:pPr>
            <w:r>
              <w:rPr>
                <w:sz w:val="18"/>
              </w:rPr>
              <w:t>Preparation of an assignment on various topics and it is followed by presentation in the classroom (Group activity) and any other activity under Practicum</w:t>
            </w:r>
          </w:p>
        </w:tc>
        <w:tc>
          <w:tcPr>
            <w:tcW w:w="3166" w:type="dxa"/>
          </w:tcPr>
          <w:p w:rsidR="00EC28CA" w:rsidRDefault="00376AC7">
            <w:pPr>
              <w:pStyle w:val="TableParagraph"/>
              <w:ind w:left="1178" w:right="1027"/>
              <w:jc w:val="center"/>
              <w:rPr>
                <w:sz w:val="18"/>
              </w:rPr>
            </w:pPr>
            <w:r>
              <w:rPr>
                <w:sz w:val="18"/>
              </w:rPr>
              <w:t>Assignment &amp;</w:t>
            </w:r>
          </w:p>
          <w:p w:rsidR="00EC28CA" w:rsidRDefault="00376AC7">
            <w:pPr>
              <w:pStyle w:val="TableParagraph"/>
              <w:spacing w:before="1" w:line="186" w:lineRule="exact"/>
              <w:ind w:left="949" w:right="801"/>
              <w:jc w:val="center"/>
              <w:rPr>
                <w:sz w:val="18"/>
              </w:rPr>
            </w:pPr>
            <w:r>
              <w:rPr>
                <w:sz w:val="18"/>
              </w:rPr>
              <w:t>Presentation (PPT)</w:t>
            </w:r>
          </w:p>
        </w:tc>
        <w:tc>
          <w:tcPr>
            <w:tcW w:w="2817" w:type="dxa"/>
          </w:tcPr>
          <w:p w:rsidR="00EC28CA" w:rsidRDefault="00376AC7">
            <w:pPr>
              <w:pStyle w:val="TableParagraph"/>
              <w:spacing w:line="207" w:lineRule="exact"/>
              <w:ind w:left="612" w:right="45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EC28CA">
        <w:trPr>
          <w:trHeight w:val="256"/>
        </w:trPr>
        <w:tc>
          <w:tcPr>
            <w:tcW w:w="1076" w:type="dxa"/>
          </w:tcPr>
          <w:p w:rsidR="00EC28CA" w:rsidRDefault="00376AC7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25" w:type="dxa"/>
          </w:tcPr>
          <w:p w:rsidR="00EC28CA" w:rsidRDefault="00376AC7">
            <w:pPr>
              <w:pStyle w:val="TableParagraph"/>
              <w:spacing w:line="207" w:lineRule="exact"/>
              <w:ind w:left="160"/>
              <w:rPr>
                <w:sz w:val="18"/>
              </w:rPr>
            </w:pPr>
            <w:r>
              <w:rPr>
                <w:sz w:val="18"/>
              </w:rPr>
              <w:t>Percentage of attendance</w:t>
            </w:r>
          </w:p>
        </w:tc>
        <w:tc>
          <w:tcPr>
            <w:tcW w:w="3166" w:type="dxa"/>
          </w:tcPr>
          <w:p w:rsidR="00EC28CA" w:rsidRDefault="00EC28CA"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</w:tcPr>
          <w:p w:rsidR="00EC28CA" w:rsidRDefault="00376AC7">
            <w:pPr>
              <w:pStyle w:val="TableParagraph"/>
              <w:spacing w:line="207" w:lineRule="exact"/>
              <w:ind w:left="612" w:right="459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</w:tr>
      <w:tr w:rsidR="00EC28CA">
        <w:trPr>
          <w:trHeight w:val="206"/>
        </w:trPr>
        <w:tc>
          <w:tcPr>
            <w:tcW w:w="1076" w:type="dxa"/>
          </w:tcPr>
          <w:p w:rsidR="00EC28CA" w:rsidRDefault="00EC28CA">
            <w:pPr>
              <w:pStyle w:val="TableParagraph"/>
              <w:rPr>
                <w:sz w:val="14"/>
              </w:rPr>
            </w:pPr>
          </w:p>
        </w:tc>
        <w:tc>
          <w:tcPr>
            <w:tcW w:w="10391" w:type="dxa"/>
            <w:gridSpan w:val="2"/>
          </w:tcPr>
          <w:p w:rsidR="00EC28CA" w:rsidRDefault="00376AC7">
            <w:pPr>
              <w:pStyle w:val="TableParagraph"/>
              <w:spacing w:line="186" w:lineRule="exact"/>
              <w:ind w:left="4761" w:right="46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Marks</w:t>
            </w:r>
          </w:p>
        </w:tc>
        <w:tc>
          <w:tcPr>
            <w:tcW w:w="2817" w:type="dxa"/>
          </w:tcPr>
          <w:p w:rsidR="00EC28CA" w:rsidRDefault="00376AC7">
            <w:pPr>
              <w:pStyle w:val="TableParagraph"/>
              <w:spacing w:line="186" w:lineRule="exact"/>
              <w:ind w:left="612" w:right="45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:rsidR="00376AC7" w:rsidRDefault="00376AC7"/>
    <w:sectPr w:rsidR="00376AC7" w:rsidSect="00EC28CA">
      <w:footerReference w:type="default" r:id="rId24"/>
      <w:pgSz w:w="16840" w:h="11910" w:orient="landscape"/>
      <w:pgMar w:top="920" w:right="1100" w:bottom="420" w:left="1220" w:header="0" w:footer="2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3F" w:rsidRDefault="008F4C3F" w:rsidP="00EC28CA">
      <w:r>
        <w:separator/>
      </w:r>
    </w:p>
  </w:endnote>
  <w:endnote w:type="continuationSeparator" w:id="1">
    <w:p w:rsidR="008F4C3F" w:rsidRDefault="008F4C3F" w:rsidP="00EC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CA" w:rsidRDefault="00A96C4C">
    <w:pPr>
      <w:pStyle w:val="BodyText"/>
      <w:spacing w:line="14" w:lineRule="auto"/>
      <w:rPr>
        <w:b w:val="0"/>
        <w:sz w:val="20"/>
      </w:rPr>
    </w:pPr>
    <w:r w:rsidRPr="00A96C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25pt;margin-top:568.5pt;width:9.6pt;height:13.05pt;z-index:-251658752;mso-position-horizontal-relative:page;mso-position-vertical-relative:page" filled="f" stroked="f">
          <v:textbox inset="0,0,0,0">
            <w:txbxContent>
              <w:p w:rsidR="00EC28CA" w:rsidRDefault="00A96C4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76AC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41C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3F" w:rsidRDefault="008F4C3F" w:rsidP="00EC28CA">
      <w:r>
        <w:separator/>
      </w:r>
    </w:p>
  </w:footnote>
  <w:footnote w:type="continuationSeparator" w:id="1">
    <w:p w:rsidR="008F4C3F" w:rsidRDefault="008F4C3F" w:rsidP="00EC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cs="Symbol"/>
        <w:sz w:val="20"/>
        <w:lang w:val="de-DE"/>
      </w:rPr>
    </w:lvl>
  </w:abstractNum>
  <w:abstractNum w:abstractNumId="1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cs="Symbol"/>
        <w:color w:val="000000"/>
        <w:sz w:val="20"/>
        <w:szCs w:val="18"/>
      </w:rPr>
    </w:lvl>
  </w:abstractNum>
  <w:abstractNum w:abstractNumId="2">
    <w:nsid w:val="00000074"/>
    <w:multiLevelType w:val="singleLevel"/>
    <w:tmpl w:val="00000074"/>
    <w:name w:val="WW8Num116"/>
    <w:lvl w:ilvl="0">
      <w:start w:val="1"/>
      <w:numFmt w:val="bullet"/>
      <w:lvlText w:val=""/>
      <w:lvlJc w:val="left"/>
      <w:pPr>
        <w:tabs>
          <w:tab w:val="num" w:pos="360"/>
        </w:tabs>
        <w:ind w:left="587" w:hanging="227"/>
      </w:pPr>
      <w:rPr>
        <w:rFonts w:ascii="Symbol" w:hAnsi="Symbol" w:cs="Symbol"/>
        <w:sz w:val="20"/>
      </w:rPr>
    </w:lvl>
  </w:abstractNum>
  <w:abstractNum w:abstractNumId="3">
    <w:nsid w:val="00000085"/>
    <w:multiLevelType w:val="singleLevel"/>
    <w:tmpl w:val="00000085"/>
    <w:name w:val="WW8Num133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cs="Symbol"/>
        <w:color w:val="000000"/>
        <w:sz w:val="18"/>
        <w:szCs w:val="18"/>
      </w:rPr>
    </w:lvl>
  </w:abstractNum>
  <w:abstractNum w:abstractNumId="4">
    <w:nsid w:val="000000B7"/>
    <w:multiLevelType w:val="singleLevel"/>
    <w:tmpl w:val="000000B7"/>
    <w:name w:val="WW8Num183"/>
    <w:lvl w:ilvl="0">
      <w:start w:val="1"/>
      <w:numFmt w:val="bullet"/>
      <w:lvlText w:val=""/>
      <w:lvlJc w:val="left"/>
      <w:pPr>
        <w:tabs>
          <w:tab w:val="num" w:pos="810"/>
        </w:tabs>
        <w:ind w:left="1167" w:hanging="357"/>
      </w:pPr>
      <w:rPr>
        <w:rFonts w:ascii="Symbol" w:hAnsi="Symbol" w:cs="Symbol"/>
        <w:sz w:val="20"/>
      </w:rPr>
    </w:lvl>
  </w:abstractNum>
  <w:abstractNum w:abstractNumId="5">
    <w:nsid w:val="000000BF"/>
    <w:multiLevelType w:val="singleLevel"/>
    <w:tmpl w:val="000000BF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cs="Symbol"/>
        <w:sz w:val="18"/>
        <w:szCs w:val="18"/>
      </w:rPr>
    </w:lvl>
  </w:abstractNum>
  <w:abstractNum w:abstractNumId="6">
    <w:nsid w:val="000000CC"/>
    <w:multiLevelType w:val="multilevel"/>
    <w:tmpl w:val="000000CC"/>
    <w:name w:val="WW8Num204"/>
    <w:lvl w:ilvl="0">
      <w:start w:val="1"/>
      <w:numFmt w:val="bullet"/>
      <w:lvlText w:val=""/>
      <w:lvlJc w:val="left"/>
      <w:pPr>
        <w:tabs>
          <w:tab w:val="num" w:pos="810"/>
        </w:tabs>
        <w:ind w:left="1167" w:hanging="357"/>
      </w:pPr>
      <w:rPr>
        <w:rFonts w:ascii="Symbol" w:hAnsi="Symbol" w:cs="Symbol"/>
        <w:sz w:val="18"/>
        <w:szCs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D0"/>
    <w:multiLevelType w:val="singleLevel"/>
    <w:tmpl w:val="000000D0"/>
    <w:name w:val="WW8Num208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cs="Symbol"/>
      </w:rPr>
    </w:lvl>
  </w:abstractNum>
  <w:abstractNum w:abstractNumId="8">
    <w:nsid w:val="000000DD"/>
    <w:multiLevelType w:val="singleLevel"/>
    <w:tmpl w:val="000000DD"/>
    <w:name w:val="WW8Num221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  <w:b/>
        <w:bCs/>
        <w:sz w:val="18"/>
        <w:szCs w:val="18"/>
        <w:lang w:eastAsia="hi-IN" w:bidi="hi-IN"/>
      </w:rPr>
    </w:lvl>
  </w:abstractNum>
  <w:abstractNum w:abstractNumId="9">
    <w:nsid w:val="04032886"/>
    <w:multiLevelType w:val="hybridMultilevel"/>
    <w:tmpl w:val="2098BF76"/>
    <w:lvl w:ilvl="0" w:tplc="11904712">
      <w:start w:val="1"/>
      <w:numFmt w:val="lowerLetter"/>
      <w:lvlText w:val="(%1)"/>
      <w:lvlJc w:val="left"/>
      <w:pPr>
        <w:ind w:left="9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55F7A13"/>
    <w:multiLevelType w:val="hybridMultilevel"/>
    <w:tmpl w:val="2C2CDA20"/>
    <w:lvl w:ilvl="0" w:tplc="0CF80574">
      <w:start w:val="16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2CE20F8C"/>
    <w:multiLevelType w:val="hybridMultilevel"/>
    <w:tmpl w:val="427602E4"/>
    <w:lvl w:ilvl="0" w:tplc="5EA8E62A">
      <w:start w:val="1"/>
      <w:numFmt w:val="lowerRoman"/>
      <w:lvlText w:val="(%1)"/>
      <w:lvlJc w:val="left"/>
      <w:pPr>
        <w:ind w:left="417" w:hanging="286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en-US"/>
      </w:rPr>
    </w:lvl>
    <w:lvl w:ilvl="1" w:tplc="94F64A8C">
      <w:numFmt w:val="bullet"/>
      <w:lvlText w:val="•"/>
      <w:lvlJc w:val="left"/>
      <w:pPr>
        <w:ind w:left="663" w:hanging="286"/>
      </w:pPr>
      <w:rPr>
        <w:rFonts w:hint="default"/>
        <w:lang w:val="en-US" w:eastAsia="en-US" w:bidi="en-US"/>
      </w:rPr>
    </w:lvl>
    <w:lvl w:ilvl="2" w:tplc="49E08370">
      <w:numFmt w:val="bullet"/>
      <w:lvlText w:val="•"/>
      <w:lvlJc w:val="left"/>
      <w:pPr>
        <w:ind w:left="907" w:hanging="286"/>
      </w:pPr>
      <w:rPr>
        <w:rFonts w:hint="default"/>
        <w:lang w:val="en-US" w:eastAsia="en-US" w:bidi="en-US"/>
      </w:rPr>
    </w:lvl>
    <w:lvl w:ilvl="3" w:tplc="F42CC76E">
      <w:numFmt w:val="bullet"/>
      <w:lvlText w:val="•"/>
      <w:lvlJc w:val="left"/>
      <w:pPr>
        <w:ind w:left="1151" w:hanging="286"/>
      </w:pPr>
      <w:rPr>
        <w:rFonts w:hint="default"/>
        <w:lang w:val="en-US" w:eastAsia="en-US" w:bidi="en-US"/>
      </w:rPr>
    </w:lvl>
    <w:lvl w:ilvl="4" w:tplc="7564F732">
      <w:numFmt w:val="bullet"/>
      <w:lvlText w:val="•"/>
      <w:lvlJc w:val="left"/>
      <w:pPr>
        <w:ind w:left="1395" w:hanging="286"/>
      </w:pPr>
      <w:rPr>
        <w:rFonts w:hint="default"/>
        <w:lang w:val="en-US" w:eastAsia="en-US" w:bidi="en-US"/>
      </w:rPr>
    </w:lvl>
    <w:lvl w:ilvl="5" w:tplc="E6D2B09C">
      <w:numFmt w:val="bullet"/>
      <w:lvlText w:val="•"/>
      <w:lvlJc w:val="left"/>
      <w:pPr>
        <w:ind w:left="1639" w:hanging="286"/>
      </w:pPr>
      <w:rPr>
        <w:rFonts w:hint="default"/>
        <w:lang w:val="en-US" w:eastAsia="en-US" w:bidi="en-US"/>
      </w:rPr>
    </w:lvl>
    <w:lvl w:ilvl="6" w:tplc="DA92AE88">
      <w:numFmt w:val="bullet"/>
      <w:lvlText w:val="•"/>
      <w:lvlJc w:val="left"/>
      <w:pPr>
        <w:ind w:left="1883" w:hanging="286"/>
      </w:pPr>
      <w:rPr>
        <w:rFonts w:hint="default"/>
        <w:lang w:val="en-US" w:eastAsia="en-US" w:bidi="en-US"/>
      </w:rPr>
    </w:lvl>
    <w:lvl w:ilvl="7" w:tplc="31B6973E">
      <w:numFmt w:val="bullet"/>
      <w:lvlText w:val="•"/>
      <w:lvlJc w:val="left"/>
      <w:pPr>
        <w:ind w:left="2127" w:hanging="286"/>
      </w:pPr>
      <w:rPr>
        <w:rFonts w:hint="default"/>
        <w:lang w:val="en-US" w:eastAsia="en-US" w:bidi="en-US"/>
      </w:rPr>
    </w:lvl>
    <w:lvl w:ilvl="8" w:tplc="94865718">
      <w:numFmt w:val="bullet"/>
      <w:lvlText w:val="•"/>
      <w:lvlJc w:val="left"/>
      <w:pPr>
        <w:ind w:left="2371" w:hanging="286"/>
      </w:pPr>
      <w:rPr>
        <w:rFonts w:hint="default"/>
        <w:lang w:val="en-US" w:eastAsia="en-US" w:bidi="en-US"/>
      </w:rPr>
    </w:lvl>
  </w:abstractNum>
  <w:abstractNum w:abstractNumId="12">
    <w:nsid w:val="2E971C41"/>
    <w:multiLevelType w:val="hybridMultilevel"/>
    <w:tmpl w:val="39862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6097B"/>
    <w:multiLevelType w:val="multilevel"/>
    <w:tmpl w:val="A552B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4">
    <w:nsid w:val="416513EE"/>
    <w:multiLevelType w:val="multilevel"/>
    <w:tmpl w:val="62F25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1080"/>
      </w:pPr>
      <w:rPr>
        <w:rFonts w:hint="default"/>
      </w:rPr>
    </w:lvl>
  </w:abstractNum>
  <w:abstractNum w:abstractNumId="15">
    <w:nsid w:val="459104FD"/>
    <w:multiLevelType w:val="hybridMultilevel"/>
    <w:tmpl w:val="0EE827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839049A"/>
    <w:multiLevelType w:val="hybridMultilevel"/>
    <w:tmpl w:val="7518A298"/>
    <w:lvl w:ilvl="0" w:tplc="188873FC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en-US" w:eastAsia="en-US" w:bidi="en-US"/>
      </w:rPr>
    </w:lvl>
    <w:lvl w:ilvl="1" w:tplc="FCD0676E">
      <w:numFmt w:val="bullet"/>
      <w:lvlText w:val="•"/>
      <w:lvlJc w:val="left"/>
      <w:pPr>
        <w:ind w:left="1901" w:hanging="284"/>
      </w:pPr>
      <w:rPr>
        <w:rFonts w:hint="default"/>
        <w:lang w:val="en-US" w:eastAsia="en-US" w:bidi="en-US"/>
      </w:rPr>
    </w:lvl>
    <w:lvl w:ilvl="2" w:tplc="4BC2D06E">
      <w:numFmt w:val="bullet"/>
      <w:lvlText w:val="•"/>
      <w:lvlJc w:val="left"/>
      <w:pPr>
        <w:ind w:left="3303" w:hanging="284"/>
      </w:pPr>
      <w:rPr>
        <w:rFonts w:hint="default"/>
        <w:lang w:val="en-US" w:eastAsia="en-US" w:bidi="en-US"/>
      </w:rPr>
    </w:lvl>
    <w:lvl w:ilvl="3" w:tplc="8AF09790">
      <w:numFmt w:val="bullet"/>
      <w:lvlText w:val="•"/>
      <w:lvlJc w:val="left"/>
      <w:pPr>
        <w:ind w:left="4705" w:hanging="284"/>
      </w:pPr>
      <w:rPr>
        <w:rFonts w:hint="default"/>
        <w:lang w:val="en-US" w:eastAsia="en-US" w:bidi="en-US"/>
      </w:rPr>
    </w:lvl>
    <w:lvl w:ilvl="4" w:tplc="EAA8D802">
      <w:numFmt w:val="bullet"/>
      <w:lvlText w:val="•"/>
      <w:lvlJc w:val="left"/>
      <w:pPr>
        <w:ind w:left="6107" w:hanging="284"/>
      </w:pPr>
      <w:rPr>
        <w:rFonts w:hint="default"/>
        <w:lang w:val="en-US" w:eastAsia="en-US" w:bidi="en-US"/>
      </w:rPr>
    </w:lvl>
    <w:lvl w:ilvl="5" w:tplc="5D306950">
      <w:numFmt w:val="bullet"/>
      <w:lvlText w:val="•"/>
      <w:lvlJc w:val="left"/>
      <w:pPr>
        <w:ind w:left="7509" w:hanging="284"/>
      </w:pPr>
      <w:rPr>
        <w:rFonts w:hint="default"/>
        <w:lang w:val="en-US" w:eastAsia="en-US" w:bidi="en-US"/>
      </w:rPr>
    </w:lvl>
    <w:lvl w:ilvl="6" w:tplc="82BCDD62">
      <w:numFmt w:val="bullet"/>
      <w:lvlText w:val="•"/>
      <w:lvlJc w:val="left"/>
      <w:pPr>
        <w:ind w:left="8911" w:hanging="284"/>
      </w:pPr>
      <w:rPr>
        <w:rFonts w:hint="default"/>
        <w:lang w:val="en-US" w:eastAsia="en-US" w:bidi="en-US"/>
      </w:rPr>
    </w:lvl>
    <w:lvl w:ilvl="7" w:tplc="BAE45CCE">
      <w:numFmt w:val="bullet"/>
      <w:lvlText w:val="•"/>
      <w:lvlJc w:val="left"/>
      <w:pPr>
        <w:ind w:left="10312" w:hanging="284"/>
      </w:pPr>
      <w:rPr>
        <w:rFonts w:hint="default"/>
        <w:lang w:val="en-US" w:eastAsia="en-US" w:bidi="en-US"/>
      </w:rPr>
    </w:lvl>
    <w:lvl w:ilvl="8" w:tplc="E8349D7A">
      <w:numFmt w:val="bullet"/>
      <w:lvlText w:val="•"/>
      <w:lvlJc w:val="left"/>
      <w:pPr>
        <w:ind w:left="11714" w:hanging="284"/>
      </w:pPr>
      <w:rPr>
        <w:rFonts w:hint="default"/>
        <w:lang w:val="en-US" w:eastAsia="en-US" w:bidi="en-US"/>
      </w:rPr>
    </w:lvl>
  </w:abstractNum>
  <w:abstractNum w:abstractNumId="17">
    <w:nsid w:val="4CAD4567"/>
    <w:multiLevelType w:val="hybridMultilevel"/>
    <w:tmpl w:val="4BAA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27FF5"/>
    <w:multiLevelType w:val="multilevel"/>
    <w:tmpl w:val="C882D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080"/>
      </w:pPr>
      <w:rPr>
        <w:rFonts w:hint="default"/>
      </w:rPr>
    </w:lvl>
  </w:abstractNum>
  <w:abstractNum w:abstractNumId="19">
    <w:nsid w:val="794173B8"/>
    <w:multiLevelType w:val="hybridMultilevel"/>
    <w:tmpl w:val="41AE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7"/>
  </w:num>
  <w:num w:numId="8">
    <w:abstractNumId w:val="8"/>
  </w:num>
  <w:num w:numId="9">
    <w:abstractNumId w:val="13"/>
  </w:num>
  <w:num w:numId="10">
    <w:abstractNumId w:val="12"/>
  </w:num>
  <w:num w:numId="11">
    <w:abstractNumId w:val="19"/>
  </w:num>
  <w:num w:numId="12">
    <w:abstractNumId w:val="18"/>
  </w:num>
  <w:num w:numId="13">
    <w:abstractNumId w:val="3"/>
  </w:num>
  <w:num w:numId="14">
    <w:abstractNumId w:val="7"/>
  </w:num>
  <w:num w:numId="15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28CA"/>
    <w:rsid w:val="00022A6F"/>
    <w:rsid w:val="000321CC"/>
    <w:rsid w:val="00051196"/>
    <w:rsid w:val="00081C0D"/>
    <w:rsid w:val="000B5839"/>
    <w:rsid w:val="00191F40"/>
    <w:rsid w:val="001922DD"/>
    <w:rsid w:val="001A03C6"/>
    <w:rsid w:val="001C51EA"/>
    <w:rsid w:val="001E0B13"/>
    <w:rsid w:val="002641CF"/>
    <w:rsid w:val="00281E11"/>
    <w:rsid w:val="002A5162"/>
    <w:rsid w:val="003237F7"/>
    <w:rsid w:val="00352AB1"/>
    <w:rsid w:val="00372811"/>
    <w:rsid w:val="00376AC7"/>
    <w:rsid w:val="00403325"/>
    <w:rsid w:val="00472785"/>
    <w:rsid w:val="00492C41"/>
    <w:rsid w:val="004940B4"/>
    <w:rsid w:val="004B2F6A"/>
    <w:rsid w:val="0055212A"/>
    <w:rsid w:val="00563269"/>
    <w:rsid w:val="005657D2"/>
    <w:rsid w:val="00591E52"/>
    <w:rsid w:val="006D63F8"/>
    <w:rsid w:val="006F3598"/>
    <w:rsid w:val="006F75E2"/>
    <w:rsid w:val="00701D77"/>
    <w:rsid w:val="007B74EC"/>
    <w:rsid w:val="00844105"/>
    <w:rsid w:val="008C4CF4"/>
    <w:rsid w:val="008F4C3F"/>
    <w:rsid w:val="00904EC3"/>
    <w:rsid w:val="00915541"/>
    <w:rsid w:val="00942EFD"/>
    <w:rsid w:val="00953C5C"/>
    <w:rsid w:val="00967DE4"/>
    <w:rsid w:val="0099171D"/>
    <w:rsid w:val="009B0846"/>
    <w:rsid w:val="00A423C0"/>
    <w:rsid w:val="00A96C4C"/>
    <w:rsid w:val="00B71D67"/>
    <w:rsid w:val="00BB52A9"/>
    <w:rsid w:val="00BC170E"/>
    <w:rsid w:val="00BD3C07"/>
    <w:rsid w:val="00C24B15"/>
    <w:rsid w:val="00CA5D51"/>
    <w:rsid w:val="00CD1246"/>
    <w:rsid w:val="00CE276C"/>
    <w:rsid w:val="00D21919"/>
    <w:rsid w:val="00D41FE8"/>
    <w:rsid w:val="00D45E24"/>
    <w:rsid w:val="00DE3D39"/>
    <w:rsid w:val="00E26E27"/>
    <w:rsid w:val="00E3151D"/>
    <w:rsid w:val="00E65C1A"/>
    <w:rsid w:val="00E94B71"/>
    <w:rsid w:val="00EA39AE"/>
    <w:rsid w:val="00E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8CA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81E1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28CA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C28CA"/>
    <w:pPr>
      <w:spacing w:before="90"/>
      <w:ind w:left="503" w:hanging="284"/>
    </w:pPr>
  </w:style>
  <w:style w:type="paragraph" w:customStyle="1" w:styleId="TableParagraph">
    <w:name w:val="Table Paragraph"/>
    <w:basedOn w:val="Normal"/>
    <w:uiPriority w:val="1"/>
    <w:qFormat/>
    <w:rsid w:val="00EC28CA"/>
  </w:style>
  <w:style w:type="character" w:styleId="Hyperlink">
    <w:name w:val="Hyperlink"/>
    <w:rsid w:val="00BC170E"/>
    <w:rPr>
      <w:color w:val="0000FF"/>
      <w:u w:val="single" w:color="000000"/>
    </w:rPr>
  </w:style>
  <w:style w:type="paragraph" w:customStyle="1" w:styleId="ListParagraphChar">
    <w:name w:val="List Paragraph Char"/>
    <w:basedOn w:val="Normal"/>
    <w:rsid w:val="00915541"/>
    <w:pPr>
      <w:widowControl/>
      <w:suppressAutoHyphens/>
      <w:autoSpaceDE/>
      <w:autoSpaceDN/>
      <w:spacing w:after="200" w:line="276" w:lineRule="auto"/>
      <w:ind w:left="720"/>
    </w:pPr>
    <w:rPr>
      <w:rFonts w:ascii="Calibri" w:hAnsi="Calibri" w:cs="Calibri"/>
      <w:lang w:eastAsia="ar-SA" w:bidi="ar-SA"/>
    </w:rPr>
  </w:style>
  <w:style w:type="character" w:customStyle="1" w:styleId="author">
    <w:name w:val="author"/>
    <w:basedOn w:val="DefaultParagraphFont"/>
    <w:rsid w:val="00E94B71"/>
  </w:style>
  <w:style w:type="character" w:customStyle="1" w:styleId="Heading1Char">
    <w:name w:val="Heading 1 Char"/>
    <w:basedOn w:val="DefaultParagraphFont"/>
    <w:link w:val="Heading1"/>
    <w:uiPriority w:val="9"/>
    <w:rsid w:val="00281E11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a-size-large">
    <w:name w:val="a-size-large"/>
    <w:basedOn w:val="DefaultParagraphFont"/>
    <w:rsid w:val="00281E11"/>
  </w:style>
  <w:style w:type="character" w:customStyle="1" w:styleId="Heading2Char">
    <w:name w:val="Heading 2 Char"/>
    <w:basedOn w:val="DefaultParagraphFont"/>
    <w:link w:val="Heading2"/>
    <w:uiPriority w:val="9"/>
    <w:semiHidden/>
    <w:rsid w:val="00D2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a-size-medium">
    <w:name w:val="a-size-medium"/>
    <w:basedOn w:val="DefaultParagraphFont"/>
    <w:rsid w:val="00D21919"/>
  </w:style>
  <w:style w:type="character" w:customStyle="1" w:styleId="a-size-base">
    <w:name w:val="a-size-base"/>
    <w:basedOn w:val="DefaultParagraphFont"/>
    <w:rsid w:val="00D21919"/>
  </w:style>
  <w:style w:type="character" w:styleId="FollowedHyperlink">
    <w:name w:val="FollowedHyperlink"/>
    <w:basedOn w:val="DefaultParagraphFont"/>
    <w:uiPriority w:val="99"/>
    <w:semiHidden/>
    <w:unhideWhenUsed/>
    <w:rsid w:val="00E26E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ervearticles.com/education/complete-information-five-different-types-of-educational-agencies/2618" TargetMode="External"/><Relationship Id="rId13" Type="http://schemas.openxmlformats.org/officeDocument/2006/relationships/hyperlink" Target="https://onlinelibrary.wiley.com/doi/full/10.1111/bjso.12251" TargetMode="External"/><Relationship Id="rId18" Type="http://schemas.openxmlformats.org/officeDocument/2006/relationships/hyperlink" Target="https://archive.org/stream/31DR.HADIBANDHUBEHERA/31-DR.%20HADIBANDHU%20BEHERA_djvu.tx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cademia.edu/11999030/EDUCATIONAL_PHILOSOPHIC_OUTLINE_OF_AUROBINDO_GHOSH" TargetMode="External"/><Relationship Id="rId7" Type="http://schemas.openxmlformats.org/officeDocument/2006/relationships/hyperlink" Target="http://www.yourarticlelibrary.com/education/agencies-of-education-meaning-and-classification/76812" TargetMode="External"/><Relationship Id="rId12" Type="http://schemas.openxmlformats.org/officeDocument/2006/relationships/hyperlink" Target="http://people.uncw.edu/pricej/teaching/socialchange/causes%20of%20social%20change.htm" TargetMode="External"/><Relationship Id="rId17" Type="http://schemas.openxmlformats.org/officeDocument/2006/relationships/hyperlink" Target="http://assisiaruvithura.blogspot.com/2013/06/mk-%20gandhi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azon.in/Great-Indian-Thinkers-Education-Puri/dp/8131316319/ref=sr_1_3?ascsubtag=1ba00-01000-a0049-win10-other-nomod-in000-pcomp-feature-scomp-wm-5&amp;keywords=books+on+great+indian+education+thinkers&amp;qid=1565181144&amp;s=gateway&amp;sr=8-3" TargetMode="External"/><Relationship Id="rId20" Type="http://schemas.openxmlformats.org/officeDocument/2006/relationships/hyperlink" Target="https://www.slideshare.net/akashDixit1/madan-mohan-malviya-and-his-contribution-and-philosophy-by-ar-akash-dix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y.com/academy/lesson/social-stratification-factors-wealth-power-prestige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mazon.in/s/ref=dp_byline_sr_book_1?ie=UTF8&amp;field-author=Jagdish+Chand&amp;search-alias=stripbooks" TargetMode="External"/><Relationship Id="rId23" Type="http://schemas.openxmlformats.org/officeDocument/2006/relationships/hyperlink" Target="https://www.aicte-india.org/downloads/RUSA%20Version%2018%20Narrative%207th%20Jan.pdf" TargetMode="External"/><Relationship Id="rId10" Type="http://schemas.openxmlformats.org/officeDocument/2006/relationships/hyperlink" Target="https://sol.du.ac.in/mod/book/view.php?id=1449&amp;chapterid=1332" TargetMode="External"/><Relationship Id="rId19" Type="http://schemas.openxmlformats.org/officeDocument/2006/relationships/hyperlink" Target="http://www.cjal.org/library/2014/1/50-cl2.0-S-ma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rarticlelibrary.com/sociology/social-stratification-meaning-types-and-characteristics-sociology-2446-words/6199" TargetMode="External"/><Relationship Id="rId14" Type="http://schemas.openxmlformats.org/officeDocument/2006/relationships/hyperlink" Target="https://socialsci.libretexts.org/Bookshelves/Sociology/Book%3A_Introductory_Sociology_(OpenStax)/9%3A_Social_Stratification_in_the_United_States/9.2%3A_Social_Stratification_and_Mobility_in_the_United_States" TargetMode="External"/><Relationship Id="rId22" Type="http://schemas.openxmlformats.org/officeDocument/2006/relationships/hyperlink" Target="https://www.toppr.com/guides/economics/liberalization-privatisation-and-globalisation/introduction-to-lp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Rubul kALITA</dc:creator>
  <cp:lastModifiedBy>Windows User</cp:lastModifiedBy>
  <cp:revision>3</cp:revision>
  <dcterms:created xsi:type="dcterms:W3CDTF">2019-08-08T08:07:00Z</dcterms:created>
  <dcterms:modified xsi:type="dcterms:W3CDTF">2019-08-08T08:48:00Z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2019-08-05T00:00:00Z</vt:filetime>
  </property>
</Properties>
</file>